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vertAnchor="page" w:horzAnchor="margin" w:tblpY="2836"/>
        <w:tblW w:w="7655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6521"/>
      </w:tblGrid>
      <w:tr w:rsidR="0085724A" w:rsidRPr="00C22A3C" w:rsidTr="00FE3537">
        <w:trPr>
          <w:cantSplit/>
          <w:trHeight w:val="680"/>
        </w:trPr>
        <w:tc>
          <w:tcPr>
            <w:tcW w:w="1134" w:type="dxa"/>
          </w:tcPr>
          <w:p w:rsidR="0085724A" w:rsidRPr="004714DC" w:rsidRDefault="0085724A" w:rsidP="006A26D5">
            <w:pPr>
              <w:pStyle w:val="TCRTEXT"/>
              <w:spacing w:before="40" w:afterLines="120" w:after="288"/>
              <w:rPr>
                <w:sz w:val="24"/>
              </w:rPr>
            </w:pPr>
            <w:r w:rsidRPr="004714DC">
              <w:rPr>
                <w:sz w:val="24"/>
              </w:rPr>
              <w:t>Zákazník: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7A00EB" w:rsidRPr="00E15F46" w:rsidRDefault="00A31D8B" w:rsidP="00E15F46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E15F46" w:rsidRPr="00E15F46" w:rsidRDefault="00E15F46" w:rsidP="00814DFE">
            <w:pPr>
              <w:pStyle w:val="TCRTITLE3"/>
              <w:framePr w:wrap="auto" w:vAnchor="margin" w:hAnchor="text" w:xAlign="left" w:yAlign="inline"/>
              <w:spacing w:before="40" w:after="40"/>
            </w:pPr>
          </w:p>
        </w:tc>
      </w:tr>
      <w:tr w:rsidR="00CE4BF6" w:rsidRPr="00C22A3C" w:rsidTr="00FE3537">
        <w:trPr>
          <w:cantSplit/>
          <w:trHeight w:val="1701"/>
        </w:trPr>
        <w:tc>
          <w:tcPr>
            <w:tcW w:w="1134" w:type="dxa"/>
          </w:tcPr>
          <w:p w:rsidR="00CE4BF6" w:rsidRPr="004714DC" w:rsidRDefault="00CE4BF6" w:rsidP="006A26D5">
            <w:pPr>
              <w:pStyle w:val="TCRTEXT"/>
              <w:spacing w:before="40" w:afterLines="120" w:after="288"/>
              <w:rPr>
                <w:sz w:val="24"/>
              </w:rPr>
            </w:pPr>
            <w:r>
              <w:rPr>
                <w:sz w:val="24"/>
              </w:rPr>
              <w:t>Investor: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CE4BF6" w:rsidRDefault="00A31D8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7A00EB" w:rsidRPr="00691DEC" w:rsidRDefault="007A00E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highlight w:val="yellow"/>
              </w:rPr>
            </w:pPr>
          </w:p>
        </w:tc>
      </w:tr>
      <w:tr w:rsidR="0085724A" w:rsidRPr="00C22A3C" w:rsidTr="00FE3537">
        <w:trPr>
          <w:cantSplit/>
          <w:trHeight w:val="1134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/>
              <w:rPr>
                <w:sz w:val="24"/>
              </w:rPr>
            </w:pPr>
            <w:r w:rsidRPr="004714DC">
              <w:rPr>
                <w:sz w:val="24"/>
              </w:rPr>
              <w:t>Projekt: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85724A" w:rsidRDefault="00391029" w:rsidP="00FE3537">
            <w:pPr>
              <w:pStyle w:val="TCRTITLE1"/>
              <w:rPr>
                <w:szCs w:val="32"/>
              </w:rPr>
            </w:pPr>
            <w:r w:rsidRPr="00954152">
              <w:rPr>
                <w:szCs w:val="32"/>
              </w:rPr>
              <w:t xml:space="preserve">Technické podmínky pro zadání VZ na stavební práce „Stavební práce </w:t>
            </w:r>
            <w:proofErr w:type="spellStart"/>
            <w:r w:rsidRPr="00954152">
              <w:rPr>
                <w:szCs w:val="32"/>
              </w:rPr>
              <w:t>P</w:t>
            </w:r>
            <w:r w:rsidR="00FD7600" w:rsidRPr="00954152">
              <w:rPr>
                <w:caps w:val="0"/>
                <w:sz w:val="28"/>
                <w:szCs w:val="32"/>
              </w:rPr>
              <w:t>řF</w:t>
            </w:r>
            <w:proofErr w:type="spellEnd"/>
            <w:r w:rsidR="00FD7600" w:rsidRPr="00954152">
              <w:rPr>
                <w:caps w:val="0"/>
                <w:sz w:val="28"/>
                <w:szCs w:val="32"/>
              </w:rPr>
              <w:t xml:space="preserve"> JU“</w:t>
            </w:r>
          </w:p>
          <w:p w:rsidR="00960D67" w:rsidRPr="00D454BC" w:rsidRDefault="00960D67" w:rsidP="00FE3537">
            <w:pPr>
              <w:pStyle w:val="TCRTITLE1"/>
            </w:pPr>
          </w:p>
        </w:tc>
      </w:tr>
      <w:tr w:rsidR="0085724A" w:rsidRPr="00C22A3C" w:rsidTr="00FE3537">
        <w:trPr>
          <w:cantSplit/>
          <w:trHeight w:val="680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 w:after="120"/>
              <w:rPr>
                <w:sz w:val="24"/>
              </w:rPr>
            </w:pPr>
            <w:r w:rsidRPr="004714DC">
              <w:rPr>
                <w:sz w:val="24"/>
              </w:rPr>
              <w:t>Stupeň: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3D71C3" w:rsidRPr="00C22A3C" w:rsidRDefault="00391029" w:rsidP="00391029">
            <w:pPr>
              <w:pStyle w:val="TCRTITLE2"/>
              <w:framePr w:wrap="auto" w:vAnchor="margin" w:hAnchor="text" w:xAlign="left" w:yAlign="inline"/>
            </w:pPr>
            <w:r>
              <w:t>Technické podklady k zadávací dokumentaci</w:t>
            </w:r>
          </w:p>
        </w:tc>
      </w:tr>
    </w:tbl>
    <w:p w:rsidR="00176185" w:rsidRDefault="00176185" w:rsidP="008432F6"/>
    <w:tbl>
      <w:tblPr>
        <w:tblpPr w:vertAnchor="page" w:horzAnchor="margin" w:tblpY="8506"/>
        <w:tblOverlap w:val="never"/>
        <w:tblW w:w="9214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8080"/>
      </w:tblGrid>
      <w:tr w:rsidR="00310A8F" w:rsidTr="00BC4638">
        <w:trPr>
          <w:trHeight w:val="709"/>
        </w:trPr>
        <w:tc>
          <w:tcPr>
            <w:tcW w:w="1134" w:type="dxa"/>
          </w:tcPr>
          <w:p w:rsidR="00310A8F" w:rsidRDefault="00310A8F" w:rsidP="00BC4638">
            <w:pPr>
              <w:pStyle w:val="TCRTITLE2"/>
              <w:framePr w:wrap="auto" w:vAnchor="margin" w:hAnchor="text" w:xAlign="left" w:yAlign="inline"/>
            </w:pPr>
          </w:p>
        </w:tc>
        <w:tc>
          <w:tcPr>
            <w:tcW w:w="8080" w:type="dxa"/>
          </w:tcPr>
          <w:p w:rsidR="004D5CD4" w:rsidRPr="004D5CD4" w:rsidRDefault="004D5CD4" w:rsidP="004D5CD4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  <w:highlight w:val="yellow"/>
              </w:rPr>
            </w:pPr>
            <w:r w:rsidRPr="004D5CD4">
              <w:rPr>
                <w:sz w:val="28"/>
                <w:szCs w:val="28"/>
              </w:rPr>
              <w:t>Stavební úpravy - O</w:t>
            </w:r>
            <w:r w:rsidR="00954152" w:rsidRPr="004D5CD4">
              <w:rPr>
                <w:sz w:val="28"/>
                <w:szCs w:val="28"/>
              </w:rPr>
              <w:t>patření</w:t>
            </w:r>
            <w:r w:rsidRPr="004D5CD4">
              <w:rPr>
                <w:sz w:val="28"/>
                <w:szCs w:val="28"/>
              </w:rPr>
              <w:t xml:space="preserve"> </w:t>
            </w:r>
            <w:r w:rsidRPr="00416FF4">
              <w:rPr>
                <w:sz w:val="28"/>
                <w:szCs w:val="28"/>
              </w:rPr>
              <w:t>č. 0</w:t>
            </w:r>
            <w:r w:rsidR="00091124" w:rsidRPr="00416FF4">
              <w:rPr>
                <w:sz w:val="28"/>
                <w:szCs w:val="28"/>
              </w:rPr>
              <w:t>5</w:t>
            </w:r>
            <w:r w:rsidRPr="00416FF4">
              <w:rPr>
                <w:sz w:val="28"/>
                <w:szCs w:val="28"/>
              </w:rPr>
              <w:t>:</w:t>
            </w:r>
          </w:p>
          <w:p w:rsidR="00A4461C" w:rsidRPr="001C63B4" w:rsidRDefault="00091124" w:rsidP="00631AB1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Zastřešení přístřešku</w:t>
            </w:r>
          </w:p>
        </w:tc>
      </w:tr>
    </w:tbl>
    <w:p w:rsidR="007E415A" w:rsidRDefault="00631AB1" w:rsidP="00317991">
      <w:pPr>
        <w:spacing w:after="200" w:line="276" w:lineRule="auto"/>
        <w:ind w:left="-142"/>
        <w:jc w:val="left"/>
      </w:pPr>
      <w:r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-92710</wp:posOffset>
            </wp:positionH>
            <wp:positionV relativeFrom="paragraph">
              <wp:posOffset>3825875</wp:posOffset>
            </wp:positionV>
            <wp:extent cx="5760000" cy="1584000"/>
            <wp:effectExtent l="0" t="0" r="0" b="0"/>
            <wp:wrapThrough wrapText="bothSides">
              <wp:wrapPolygon edited="0">
                <wp:start x="0" y="0"/>
                <wp:lineTo x="0" y="21306"/>
                <wp:lineTo x="21505" y="21306"/>
                <wp:lineTo x="21505" y="0"/>
                <wp:lineTo x="0" y="0"/>
              </wp:wrapPolygon>
            </wp:wrapThrough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584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509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>
                <wp:simplePos x="0" y="0"/>
                <wp:positionH relativeFrom="page">
                  <wp:posOffset>1188085</wp:posOffset>
                </wp:positionH>
                <wp:positionV relativeFrom="page">
                  <wp:posOffset>7920990</wp:posOffset>
                </wp:positionV>
                <wp:extent cx="4499610" cy="2273935"/>
                <wp:effectExtent l="0" t="0" r="15240" b="12065"/>
                <wp:wrapSquare wrapText="bothSides"/>
                <wp:docPr id="4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99610" cy="2273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color w:val="2C9EDF"/>
                                <w:sz w:val="18"/>
                                <w:szCs w:val="18"/>
                              </w:rPr>
                            </w:pPr>
                            <w:r w:rsidRPr="00584771">
                              <w:rPr>
                                <w:b/>
                                <w:color w:val="2C9EDF"/>
                                <w:sz w:val="18"/>
                                <w:szCs w:val="18"/>
                              </w:rPr>
                              <w:t>Tebodin</w:t>
                            </w:r>
                          </w:p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  <w:t>Tebodin Czech Republic, s.r.o.</w:t>
                            </w:r>
                          </w:p>
                          <w:p w:rsidR="00FC2279" w:rsidRPr="00416FF4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416FF4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Prvního pluku 20/224</w:t>
                            </w:r>
                          </w:p>
                          <w:p w:rsidR="00FC2279" w:rsidRPr="00416FF4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416FF4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186 59 Prague 8</w:t>
                            </w:r>
                          </w:p>
                          <w:p w:rsidR="00FC2279" w:rsidRPr="00416FF4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416FF4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Czech Republic</w:t>
                            </w:r>
                          </w:p>
                          <w:p w:rsidR="00FC2279" w:rsidRPr="00416FF4" w:rsidRDefault="00FC2279" w:rsidP="00FC5ADE">
                            <w:pPr>
                              <w:jc w:val="left"/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Autor: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Ing. </w:t>
                            </w:r>
                            <w:proofErr w:type="gramStart"/>
                            <w:r w:rsidR="004D2285" w:rsidRPr="00416FF4">
                              <w:rPr>
                                <w:rFonts w:cs="Arial"/>
                                <w:szCs w:val="18"/>
                              </w:rPr>
                              <w:t>P.KOL</w:t>
                            </w:r>
                            <w:r w:rsidR="005F0F14" w:rsidRPr="00416FF4">
                              <w:rPr>
                                <w:rFonts w:cs="Arial"/>
                                <w:szCs w:val="18"/>
                              </w:rPr>
                              <w:t>ÁŘOVÁ</w:t>
                            </w:r>
                            <w:proofErr w:type="gramEnd"/>
                          </w:p>
                          <w:p w:rsidR="00FC2279" w:rsidRPr="00416FF4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- Telefon: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+420 251 038 </w:t>
                            </w:r>
                            <w:r w:rsidR="004D2285" w:rsidRPr="00416FF4">
                              <w:rPr>
                                <w:rFonts w:cs="Arial"/>
                                <w:szCs w:val="18"/>
                              </w:rPr>
                              <w:t>296</w:t>
                            </w: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- E-mail: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r w:rsidR="004D2285" w:rsidRPr="00416FF4">
                              <w:rPr>
                                <w:rFonts w:cs="Arial"/>
                                <w:szCs w:val="18"/>
                              </w:rPr>
                              <w:t>p.kolarova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@tebodin.cz</w:t>
                            </w: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szCs w:val="18"/>
                              </w:rPr>
                            </w:pPr>
                            <w:bookmarkStart w:id="0" w:name="ReportName"/>
                            <w:bookmarkStart w:id="1" w:name="OrderNumber"/>
                            <w:bookmarkEnd w:id="0"/>
                            <w:r w:rsidRPr="00416FF4">
                              <w:rPr>
                                <w:szCs w:val="18"/>
                              </w:rPr>
                              <w:t>0</w:t>
                            </w:r>
                            <w:r w:rsidR="00A31D8B" w:rsidRPr="00416FF4">
                              <w:rPr>
                                <w:szCs w:val="18"/>
                              </w:rPr>
                              <w:t>8</w:t>
                            </w:r>
                            <w:r w:rsidRPr="00416FF4">
                              <w:rPr>
                                <w:szCs w:val="18"/>
                              </w:rPr>
                              <w:t xml:space="preserve"> / 2014</w:t>
                            </w: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Číslo zakázky: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  <w:t>22T06</w:t>
                            </w:r>
                            <w:r w:rsidR="00A31D8B" w:rsidRPr="00416FF4">
                              <w:rPr>
                                <w:rFonts w:cs="Arial"/>
                                <w:szCs w:val="18"/>
                              </w:rPr>
                              <w:t>795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.00</w:t>
                            </w:r>
                          </w:p>
                          <w:p w:rsidR="00FC2279" w:rsidRPr="00416FF4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2" w:name="DocumentNumber"/>
                            <w:bookmarkEnd w:id="1"/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Číslo dokumentu: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  <w:t>67</w:t>
                            </w:r>
                            <w:r w:rsidR="00A31D8B" w:rsidRPr="00416FF4">
                              <w:rPr>
                                <w:rFonts w:cs="Arial"/>
                                <w:szCs w:val="18"/>
                              </w:rPr>
                              <w:t>95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-</w:t>
                            </w:r>
                            <w:r w:rsidR="00091124" w:rsidRPr="00416FF4">
                              <w:rPr>
                                <w:rFonts w:cs="Arial"/>
                                <w:szCs w:val="18"/>
                              </w:rPr>
                              <w:t>0</w:t>
                            </w:r>
                            <w:r w:rsidR="00A31D8B" w:rsidRPr="00416FF4">
                              <w:rPr>
                                <w:rFonts w:cs="Arial"/>
                                <w:szCs w:val="18"/>
                              </w:rPr>
                              <w:t>00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-6</w:t>
                            </w:r>
                            <w:r w:rsidR="00A31D8B" w:rsidRPr="00416FF4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/41810</w:t>
                            </w:r>
                            <w:r w:rsidR="00A31D8B" w:rsidRPr="00416FF4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</w:p>
                          <w:p w:rsidR="00FC2279" w:rsidRPr="00584771" w:rsidRDefault="00FC2279" w:rsidP="00FC5ADE">
                            <w:pPr>
                              <w:tabs>
                                <w:tab w:val="left" w:pos="1843"/>
                              </w:tabs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3" w:name="Revision"/>
                            <w:bookmarkEnd w:id="2"/>
                            <w:r w:rsidRPr="00416FF4">
                              <w:rPr>
                                <w:rFonts w:cs="Arial"/>
                                <w:szCs w:val="18"/>
                              </w:rPr>
                              <w:t xml:space="preserve">Revize: </w:t>
                            </w:r>
                            <w:r w:rsidRPr="00416FF4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bookmarkEnd w:id="3"/>
                            <w:r w:rsidRPr="00416FF4">
                              <w:rPr>
                                <w:rFonts w:cs="Arial"/>
                                <w:szCs w:val="18"/>
                              </w:rPr>
                              <w:t>0</w:t>
                            </w:r>
                          </w:p>
                          <w:p w:rsidR="00FC2279" w:rsidRPr="00584771" w:rsidRDefault="00FC2279" w:rsidP="00FC5ADE">
                            <w:pPr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93.55pt;margin-top:623.7pt;width:354.3pt;height:179.0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" filled="f" stroked="f" strokeweight=".5pt">
                <v:path arrowok="t"/>
                <v:textbox inset="0,0,0,0">
                  <w:txbxContent>
                    <w:p w:rsidR="00FC2279" w:rsidRPr="00584771" w:rsidRDefault="00FC2279" w:rsidP="00FC5ADE">
                      <w:pPr>
                        <w:spacing w:line="240" w:lineRule="atLeast"/>
                        <w:rPr>
                          <w:color w:val="2C9EDF"/>
                          <w:sz w:val="18"/>
                          <w:szCs w:val="18"/>
                        </w:rPr>
                      </w:pPr>
                      <w:r w:rsidRPr="00584771">
                        <w:rPr>
                          <w:b/>
                          <w:color w:val="2C9EDF"/>
                          <w:sz w:val="18"/>
                          <w:szCs w:val="18"/>
                        </w:rPr>
                        <w:t>Tebodin</w:t>
                      </w:r>
                    </w:p>
                    <w:p w:rsidR="00FC2279" w:rsidRPr="00584771" w:rsidRDefault="00FC2279" w:rsidP="00FC5ADE">
                      <w:pPr>
                        <w:spacing w:line="240" w:lineRule="atLeast"/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  <w:t>Tebodin Czech Republic, s.r.o.</w:t>
                      </w:r>
                    </w:p>
                    <w:p w:rsidR="00FC2279" w:rsidRPr="00416FF4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416FF4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Prvního pluku 20/224</w:t>
                      </w:r>
                    </w:p>
                    <w:p w:rsidR="00FC2279" w:rsidRPr="00416FF4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416FF4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186 59 Prague 8</w:t>
                      </w:r>
                    </w:p>
                    <w:p w:rsidR="00FC2279" w:rsidRPr="00416FF4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416FF4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Czech Republic</w:t>
                      </w:r>
                    </w:p>
                    <w:p w:rsidR="00FC2279" w:rsidRPr="00416FF4" w:rsidRDefault="00FC2279" w:rsidP="00FC5ADE">
                      <w:pPr>
                        <w:jc w:val="left"/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  <w:p w:rsidR="00FC2279" w:rsidRPr="00416FF4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16FF4">
                        <w:rPr>
                          <w:rFonts w:cs="Arial"/>
                          <w:szCs w:val="18"/>
                        </w:rPr>
                        <w:t xml:space="preserve">Autor: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  <w:t xml:space="preserve">Ing. </w:t>
                      </w:r>
                      <w:proofErr w:type="gramStart"/>
                      <w:r w:rsidR="004D2285" w:rsidRPr="00416FF4">
                        <w:rPr>
                          <w:rFonts w:cs="Arial"/>
                          <w:szCs w:val="18"/>
                        </w:rPr>
                        <w:t>P.KOL</w:t>
                      </w:r>
                      <w:r w:rsidR="005F0F14" w:rsidRPr="00416FF4">
                        <w:rPr>
                          <w:rFonts w:cs="Arial"/>
                          <w:szCs w:val="18"/>
                        </w:rPr>
                        <w:t>ÁŘOVÁ</w:t>
                      </w:r>
                      <w:proofErr w:type="gramEnd"/>
                    </w:p>
                    <w:p w:rsidR="00FC2279" w:rsidRPr="00416FF4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16FF4">
                        <w:rPr>
                          <w:rFonts w:cs="Arial"/>
                          <w:szCs w:val="18"/>
                        </w:rPr>
                        <w:t xml:space="preserve">- Telefon: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  <w:t xml:space="preserve">+420 251 038 </w:t>
                      </w:r>
                      <w:r w:rsidR="004D2285" w:rsidRPr="00416FF4">
                        <w:rPr>
                          <w:rFonts w:cs="Arial"/>
                          <w:szCs w:val="18"/>
                        </w:rPr>
                        <w:t>296</w:t>
                      </w:r>
                    </w:p>
                    <w:p w:rsidR="00FC2279" w:rsidRPr="00416FF4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16FF4">
                        <w:rPr>
                          <w:rFonts w:cs="Arial"/>
                          <w:szCs w:val="18"/>
                        </w:rPr>
                        <w:t xml:space="preserve">- E-mail: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</w:r>
                      <w:r w:rsidR="004D2285" w:rsidRPr="00416FF4">
                        <w:rPr>
                          <w:rFonts w:cs="Arial"/>
                          <w:szCs w:val="18"/>
                        </w:rPr>
                        <w:t>p.kolarova</w:t>
                      </w:r>
                      <w:r w:rsidRPr="00416FF4">
                        <w:rPr>
                          <w:rFonts w:cs="Arial"/>
                          <w:szCs w:val="18"/>
                        </w:rPr>
                        <w:t>@tebodin.cz</w:t>
                      </w:r>
                    </w:p>
                    <w:p w:rsidR="00FC2279" w:rsidRPr="00416FF4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</w:p>
                    <w:p w:rsidR="00FC2279" w:rsidRPr="00416FF4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szCs w:val="18"/>
                        </w:rPr>
                      </w:pPr>
                      <w:bookmarkStart w:id="4" w:name="ReportName"/>
                      <w:bookmarkStart w:id="5" w:name="OrderNumber"/>
                      <w:bookmarkEnd w:id="4"/>
                      <w:r w:rsidRPr="00416FF4">
                        <w:rPr>
                          <w:szCs w:val="18"/>
                        </w:rPr>
                        <w:t>0</w:t>
                      </w:r>
                      <w:r w:rsidR="00A31D8B" w:rsidRPr="00416FF4">
                        <w:rPr>
                          <w:szCs w:val="18"/>
                        </w:rPr>
                        <w:t>8</w:t>
                      </w:r>
                      <w:r w:rsidRPr="00416FF4">
                        <w:rPr>
                          <w:szCs w:val="18"/>
                        </w:rPr>
                        <w:t xml:space="preserve"> / 2014</w:t>
                      </w:r>
                    </w:p>
                    <w:p w:rsidR="00FC2279" w:rsidRPr="00416FF4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16FF4">
                        <w:rPr>
                          <w:rFonts w:cs="Arial"/>
                          <w:szCs w:val="18"/>
                        </w:rPr>
                        <w:t xml:space="preserve">Číslo zakázky: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  <w:t>22T06</w:t>
                      </w:r>
                      <w:r w:rsidR="00A31D8B" w:rsidRPr="00416FF4">
                        <w:rPr>
                          <w:rFonts w:cs="Arial"/>
                          <w:szCs w:val="18"/>
                        </w:rPr>
                        <w:t>795</w:t>
                      </w:r>
                      <w:r w:rsidRPr="00416FF4">
                        <w:rPr>
                          <w:rFonts w:cs="Arial"/>
                          <w:szCs w:val="18"/>
                        </w:rPr>
                        <w:t>.00</w:t>
                      </w:r>
                    </w:p>
                    <w:p w:rsidR="00FC2279" w:rsidRPr="00416FF4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6" w:name="DocumentNumber"/>
                      <w:bookmarkEnd w:id="5"/>
                      <w:r w:rsidRPr="00416FF4">
                        <w:rPr>
                          <w:rFonts w:cs="Arial"/>
                          <w:szCs w:val="18"/>
                        </w:rPr>
                        <w:t xml:space="preserve">Číslo dokumentu: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  <w:t>67</w:t>
                      </w:r>
                      <w:r w:rsidR="00A31D8B" w:rsidRPr="00416FF4">
                        <w:rPr>
                          <w:rFonts w:cs="Arial"/>
                          <w:szCs w:val="18"/>
                        </w:rPr>
                        <w:t>95</w:t>
                      </w:r>
                      <w:r w:rsidRPr="00416FF4">
                        <w:rPr>
                          <w:rFonts w:cs="Arial"/>
                          <w:szCs w:val="18"/>
                        </w:rPr>
                        <w:t>-</w:t>
                      </w:r>
                      <w:r w:rsidR="00091124" w:rsidRPr="00416FF4">
                        <w:rPr>
                          <w:rFonts w:cs="Arial"/>
                          <w:szCs w:val="18"/>
                        </w:rPr>
                        <w:t>0</w:t>
                      </w:r>
                      <w:r w:rsidR="00A31D8B" w:rsidRPr="00416FF4">
                        <w:rPr>
                          <w:rFonts w:cs="Arial"/>
                          <w:szCs w:val="18"/>
                        </w:rPr>
                        <w:t>00</w:t>
                      </w:r>
                      <w:r w:rsidRPr="00416FF4">
                        <w:rPr>
                          <w:rFonts w:cs="Arial"/>
                          <w:szCs w:val="18"/>
                        </w:rPr>
                        <w:t>-6</w:t>
                      </w:r>
                      <w:r w:rsidR="00A31D8B" w:rsidRPr="00416FF4">
                        <w:rPr>
                          <w:rFonts w:cs="Arial"/>
                          <w:szCs w:val="18"/>
                        </w:rPr>
                        <w:t>1</w:t>
                      </w:r>
                      <w:r w:rsidRPr="00416FF4">
                        <w:rPr>
                          <w:rFonts w:cs="Arial"/>
                          <w:szCs w:val="18"/>
                        </w:rPr>
                        <w:t>/41810</w:t>
                      </w:r>
                      <w:r w:rsidR="00A31D8B" w:rsidRPr="00416FF4">
                        <w:rPr>
                          <w:rFonts w:cs="Arial"/>
                          <w:szCs w:val="18"/>
                        </w:rPr>
                        <w:t>1</w:t>
                      </w:r>
                      <w:r w:rsidRPr="00416FF4">
                        <w:rPr>
                          <w:rFonts w:cs="Arial"/>
                          <w:szCs w:val="18"/>
                        </w:rPr>
                        <w:t>1</w:t>
                      </w:r>
                    </w:p>
                    <w:p w:rsidR="00FC2279" w:rsidRPr="00584771" w:rsidRDefault="00FC2279" w:rsidP="00FC5ADE">
                      <w:pPr>
                        <w:tabs>
                          <w:tab w:val="left" w:pos="1843"/>
                        </w:tabs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7" w:name="Revision"/>
                      <w:bookmarkEnd w:id="6"/>
                      <w:r w:rsidRPr="00416FF4">
                        <w:rPr>
                          <w:rFonts w:cs="Arial"/>
                          <w:szCs w:val="18"/>
                        </w:rPr>
                        <w:t xml:space="preserve">Revize: </w:t>
                      </w:r>
                      <w:r w:rsidRPr="00416FF4">
                        <w:rPr>
                          <w:rFonts w:cs="Arial"/>
                          <w:szCs w:val="18"/>
                        </w:rPr>
                        <w:tab/>
                      </w:r>
                      <w:bookmarkEnd w:id="7"/>
                      <w:r w:rsidRPr="00416FF4">
                        <w:rPr>
                          <w:rFonts w:cs="Arial"/>
                          <w:szCs w:val="18"/>
                        </w:rPr>
                        <w:t>0</w:t>
                      </w:r>
                    </w:p>
                    <w:p w:rsidR="00FC2279" w:rsidRPr="00584771" w:rsidRDefault="00FC2279" w:rsidP="00FC5ADE">
                      <w:pPr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 w:rsidR="00176185">
        <w:br w:type="page"/>
      </w:r>
    </w:p>
    <w:tbl>
      <w:tblPr>
        <w:tblW w:w="5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3"/>
        <w:gridCol w:w="4577"/>
      </w:tblGrid>
      <w:tr w:rsidR="001F5570" w:rsidRPr="00A17619" w:rsidTr="00D410BE">
        <w:trPr>
          <w:trHeight w:val="300"/>
        </w:trPr>
        <w:tc>
          <w:tcPr>
            <w:tcW w:w="53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cs="Arial"/>
                <w:b/>
                <w:bCs/>
                <w:sz w:val="28"/>
                <w:szCs w:val="28"/>
                <w:lang w:eastAsia="cs-CZ"/>
              </w:rPr>
            </w:pPr>
            <w:r w:rsidRPr="00A17619">
              <w:rPr>
                <w:rFonts w:cs="Arial"/>
                <w:b/>
                <w:bCs/>
                <w:sz w:val="28"/>
                <w:szCs w:val="28"/>
                <w:lang w:eastAsia="cs-CZ"/>
              </w:rPr>
              <w:lastRenderedPageBreak/>
              <w:t>Opatření</w:t>
            </w:r>
          </w:p>
        </w:tc>
      </w:tr>
      <w:tr w:rsidR="001F5570" w:rsidRPr="00A17619" w:rsidTr="00D410BE">
        <w:trPr>
          <w:trHeight w:val="300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b/>
                <w:bCs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b/>
                <w:bCs/>
                <w:sz w:val="20"/>
                <w:szCs w:val="20"/>
                <w:lang w:eastAsia="cs-CZ"/>
              </w:rPr>
              <w:t>Název opatření</w:t>
            </w:r>
          </w:p>
        </w:tc>
      </w:tr>
      <w:tr w:rsidR="001F5570" w:rsidRPr="001F5570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1F5570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1F5570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1F5570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1F5570">
              <w:rPr>
                <w:rFonts w:cs="Arial"/>
                <w:sz w:val="20"/>
                <w:szCs w:val="20"/>
                <w:lang w:eastAsia="cs-CZ"/>
              </w:rPr>
              <w:t xml:space="preserve">Zastřešení </w:t>
            </w:r>
            <w:proofErr w:type="spellStart"/>
            <w:r w:rsidRPr="001F5570">
              <w:rPr>
                <w:rFonts w:cs="Arial"/>
                <w:sz w:val="20"/>
                <w:szCs w:val="20"/>
                <w:lang w:eastAsia="cs-CZ"/>
              </w:rPr>
              <w:t>otevíravých</w:t>
            </w:r>
            <w:proofErr w:type="spellEnd"/>
            <w:r w:rsidRPr="001F5570">
              <w:rPr>
                <w:rFonts w:cs="Arial"/>
                <w:sz w:val="20"/>
                <w:szCs w:val="20"/>
                <w:lang w:eastAsia="cs-CZ"/>
              </w:rPr>
              <w:t xml:space="preserve"> světlíků</w:t>
            </w:r>
          </w:p>
        </w:tc>
      </w:tr>
      <w:tr w:rsidR="001F5570" w:rsidRPr="00806DF0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806DF0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806DF0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2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806DF0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806DF0">
              <w:rPr>
                <w:rFonts w:cs="Arial"/>
                <w:sz w:val="20"/>
                <w:szCs w:val="20"/>
                <w:lang w:eastAsia="cs-CZ"/>
              </w:rPr>
              <w:t xml:space="preserve">Chlazení </w:t>
            </w:r>
            <w:proofErr w:type="spellStart"/>
            <w:r w:rsidRPr="00806DF0">
              <w:rPr>
                <w:rFonts w:cs="Arial"/>
                <w:sz w:val="20"/>
                <w:szCs w:val="20"/>
                <w:lang w:eastAsia="cs-CZ"/>
              </w:rPr>
              <w:t>serverovny</w:t>
            </w:r>
            <w:proofErr w:type="spellEnd"/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3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nátěr voděodolný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4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proofErr w:type="spellStart"/>
            <w:r w:rsidRPr="00A17619">
              <w:rPr>
                <w:rFonts w:cs="Arial"/>
                <w:sz w:val="20"/>
                <w:szCs w:val="20"/>
                <w:lang w:eastAsia="cs-CZ"/>
              </w:rPr>
              <w:t>Kolostav</w:t>
            </w:r>
            <w:proofErr w:type="spellEnd"/>
          </w:p>
        </w:tc>
      </w:tr>
      <w:tr w:rsidR="001F5570" w:rsidRPr="001F5570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1F5570" w:rsidRDefault="001F5570" w:rsidP="00D410BE">
            <w:pPr>
              <w:spacing w:line="240" w:lineRule="auto"/>
              <w:jc w:val="center"/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</w:pPr>
            <w:r w:rsidRPr="001F5570"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  <w:t>5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1F5570" w:rsidRDefault="001F5570" w:rsidP="00D410BE">
            <w:pPr>
              <w:spacing w:line="240" w:lineRule="auto"/>
              <w:jc w:val="left"/>
              <w:rPr>
                <w:rFonts w:cs="Arial"/>
                <w:b/>
                <w:sz w:val="20"/>
                <w:szCs w:val="20"/>
                <w:lang w:eastAsia="cs-CZ"/>
              </w:rPr>
            </w:pPr>
            <w:r w:rsidRPr="001F5570">
              <w:rPr>
                <w:rFonts w:cs="Arial"/>
                <w:b/>
                <w:sz w:val="20"/>
                <w:szCs w:val="20"/>
                <w:lang w:eastAsia="cs-CZ"/>
              </w:rPr>
              <w:t xml:space="preserve">Zastřešení přístřešku 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6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rozvodu elektřiny do posluchárny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7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snímání kamer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8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Zastřešit vstup do neutralizační stanice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9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 xml:space="preserve">Rozšíření el. </w:t>
            </w:r>
            <w:proofErr w:type="gramStart"/>
            <w:r w:rsidRPr="00A17619">
              <w:rPr>
                <w:rFonts w:cs="Arial"/>
                <w:sz w:val="20"/>
                <w:szCs w:val="20"/>
                <w:lang w:eastAsia="cs-CZ"/>
              </w:rPr>
              <w:t>rozvodů</w:t>
            </w:r>
            <w:proofErr w:type="gramEnd"/>
            <w:r w:rsidRPr="00A17619">
              <w:rPr>
                <w:rFonts w:cs="Arial"/>
                <w:sz w:val="20"/>
                <w:szCs w:val="20"/>
                <w:lang w:eastAsia="cs-CZ"/>
              </w:rPr>
              <w:t xml:space="preserve"> chodeb</w:t>
            </w:r>
          </w:p>
        </w:tc>
      </w:tr>
      <w:tr w:rsidR="001F5570" w:rsidRPr="00A17619" w:rsidTr="00D410B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10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F5570" w:rsidRPr="00A17619" w:rsidRDefault="001F5570" w:rsidP="00D410B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přístupových bodů WIFI</w:t>
            </w:r>
          </w:p>
        </w:tc>
      </w:tr>
    </w:tbl>
    <w:tbl>
      <w:tblPr>
        <w:tblpPr w:leftFromText="142" w:rightFromText="142" w:vertAnchor="page" w:horzAnchor="page" w:tblpX="1872" w:tblpY="13326"/>
        <w:tblW w:w="9356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6"/>
        <w:gridCol w:w="1001"/>
        <w:gridCol w:w="1954"/>
        <w:gridCol w:w="1955"/>
        <w:gridCol w:w="1955"/>
        <w:gridCol w:w="1955"/>
      </w:tblGrid>
      <w:tr w:rsidR="008E75D1" w:rsidRPr="001F6EE5" w:rsidTr="00FE3537">
        <w:trPr>
          <w:trHeight w:val="1134"/>
        </w:trPr>
        <w:tc>
          <w:tcPr>
            <w:tcW w:w="286" w:type="pct"/>
            <w:tcMar>
              <w:left w:w="0" w:type="dxa"/>
              <w:right w:w="0" w:type="dxa"/>
            </w:tcMar>
          </w:tcPr>
          <w:p w:rsidR="008E75D1" w:rsidRPr="00D02DEB" w:rsidRDefault="008E75D1" w:rsidP="00C80AA6">
            <w:pPr>
              <w:pStyle w:val="TCRTableNormal"/>
              <w:spacing w:before="40"/>
              <w:ind w:left="57"/>
              <w:jc w:val="left"/>
            </w:pPr>
            <w:r w:rsidRPr="00D02DEB">
              <w:t>0</w:t>
            </w:r>
          </w:p>
        </w:tc>
        <w:tc>
          <w:tcPr>
            <w:tcW w:w="535" w:type="pct"/>
            <w:tcMar>
              <w:left w:w="85" w:type="dxa"/>
              <w:right w:w="0" w:type="dxa"/>
            </w:tcMar>
          </w:tcPr>
          <w:p w:rsidR="008E75D1" w:rsidRPr="00D02DEB" w:rsidRDefault="008E75D1" w:rsidP="004E73B6">
            <w:pPr>
              <w:pStyle w:val="TCRTableNormal"/>
              <w:spacing w:before="40"/>
              <w:ind w:left="57"/>
              <w:jc w:val="left"/>
              <w:rPr>
                <w:sz w:val="16"/>
                <w:szCs w:val="16"/>
              </w:rPr>
            </w:pPr>
            <w:r w:rsidRPr="00D02DEB">
              <w:rPr>
                <w:sz w:val="16"/>
                <w:szCs w:val="16"/>
              </w:rPr>
              <w:t>0</w:t>
            </w:r>
            <w:r w:rsidR="004E73B6">
              <w:rPr>
                <w:sz w:val="16"/>
                <w:szCs w:val="16"/>
              </w:rPr>
              <w:t>8</w:t>
            </w:r>
            <w:r w:rsidRPr="00D02DEB">
              <w:rPr>
                <w:sz w:val="16"/>
                <w:szCs w:val="16"/>
              </w:rPr>
              <w:t>/2014</w:t>
            </w:r>
          </w:p>
        </w:tc>
        <w:tc>
          <w:tcPr>
            <w:tcW w:w="1044" w:type="pct"/>
            <w:tcMar>
              <w:left w:w="0" w:type="dxa"/>
              <w:right w:w="0" w:type="dxa"/>
            </w:tcMar>
          </w:tcPr>
          <w:p w:rsidR="008E75D1" w:rsidRPr="00416FF4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16FF4">
              <w:t xml:space="preserve">Ing. </w:t>
            </w:r>
            <w:proofErr w:type="gramStart"/>
            <w:r w:rsidR="004D2285" w:rsidRPr="00416FF4">
              <w:t>P.KOLÁŘOVÁ</w:t>
            </w:r>
            <w:proofErr w:type="gramEnd"/>
          </w:p>
        </w:tc>
        <w:tc>
          <w:tcPr>
            <w:tcW w:w="1045" w:type="pct"/>
          </w:tcPr>
          <w:p w:rsidR="008E75D1" w:rsidRPr="00416FF4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16FF4">
              <w:t xml:space="preserve">Ing. </w:t>
            </w:r>
            <w:proofErr w:type="gramStart"/>
            <w:r w:rsidR="004D2285" w:rsidRPr="00416FF4">
              <w:t>P.KOLÁŘOVÁ</w:t>
            </w:r>
            <w:proofErr w:type="gramEnd"/>
          </w:p>
        </w:tc>
        <w:tc>
          <w:tcPr>
            <w:tcW w:w="1045" w:type="pct"/>
            <w:tcMar>
              <w:left w:w="0" w:type="dxa"/>
              <w:right w:w="0" w:type="dxa"/>
            </w:tcMar>
          </w:tcPr>
          <w:p w:rsidR="008E75D1" w:rsidRPr="00416FF4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16FF4">
              <w:t xml:space="preserve">Ing. </w:t>
            </w:r>
            <w:proofErr w:type="gramStart"/>
            <w:r w:rsidR="004D2285" w:rsidRPr="00416FF4">
              <w:t>P.ŽEMLIČKA</w:t>
            </w:r>
            <w:proofErr w:type="gramEnd"/>
          </w:p>
        </w:tc>
        <w:tc>
          <w:tcPr>
            <w:tcW w:w="1045" w:type="pct"/>
            <w:tcMar>
              <w:left w:w="0" w:type="dxa"/>
              <w:right w:w="0" w:type="dxa"/>
            </w:tcMar>
          </w:tcPr>
          <w:p w:rsidR="008E75D1" w:rsidRPr="001F6EE5" w:rsidRDefault="00D02DEB" w:rsidP="004E73B6">
            <w:pPr>
              <w:pStyle w:val="TCRTableNormal"/>
              <w:spacing w:before="40"/>
              <w:ind w:left="57"/>
              <w:jc w:val="left"/>
            </w:pPr>
            <w:r w:rsidRPr="00D02DEB">
              <w:t xml:space="preserve">Ing. </w:t>
            </w:r>
            <w:r w:rsidR="004E73B6">
              <w:t>H. ABUZARAD</w:t>
            </w:r>
          </w:p>
        </w:tc>
      </w:tr>
      <w:tr w:rsidR="008E75D1" w:rsidRPr="001F6EE5" w:rsidTr="00FE3537">
        <w:trPr>
          <w:trHeight w:val="340"/>
        </w:trPr>
        <w:tc>
          <w:tcPr>
            <w:tcW w:w="286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proofErr w:type="spellStart"/>
            <w:r w:rsidRPr="001F6EE5">
              <w:t>Rev</w:t>
            </w:r>
            <w:proofErr w:type="spellEnd"/>
            <w:r w:rsidRPr="001F6EE5">
              <w:t>.</w:t>
            </w:r>
          </w:p>
        </w:tc>
        <w:tc>
          <w:tcPr>
            <w:tcW w:w="535" w:type="pct"/>
            <w:shd w:val="clear" w:color="auto" w:fill="E6E6E6"/>
            <w:tcMar>
              <w:left w:w="85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r w:rsidRPr="001F6EE5">
              <w:t>Datum</w:t>
            </w:r>
          </w:p>
        </w:tc>
        <w:tc>
          <w:tcPr>
            <w:tcW w:w="1044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Vypracoval</w:t>
            </w:r>
          </w:p>
        </w:tc>
        <w:tc>
          <w:tcPr>
            <w:tcW w:w="1045" w:type="pct"/>
            <w:shd w:val="clear" w:color="auto" w:fill="E6E6E6"/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3960D5" w:rsidRPr="001F6EE5">
              <w:t>Zodpovědný projektant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bookmarkStart w:id="8" w:name="Auteur2"/>
            <w:bookmarkEnd w:id="8"/>
            <w:r>
              <w:t xml:space="preserve"> </w:t>
            </w:r>
            <w:r w:rsidR="003960D5" w:rsidRPr="001F6EE5">
              <w:t>Vedoucí oddělení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Vedoucí projektu</w:t>
            </w:r>
          </w:p>
        </w:tc>
      </w:tr>
    </w:tbl>
    <w:p w:rsidR="008E75D1" w:rsidRPr="001F6EE5" w:rsidRDefault="008E75D1" w:rsidP="008E75D1"/>
    <w:p w:rsidR="00176185" w:rsidRDefault="00C75090">
      <w:pPr>
        <w:spacing w:after="200" w:line="276" w:lineRule="auto"/>
        <w:jc w:val="left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1188085</wp:posOffset>
                </wp:positionH>
                <wp:positionV relativeFrom="page">
                  <wp:posOffset>9613265</wp:posOffset>
                </wp:positionV>
                <wp:extent cx="5939790" cy="720090"/>
                <wp:effectExtent l="0" t="2540" r="0" b="127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939790" cy="720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C2279" w:rsidRDefault="00FC2279" w:rsidP="000F6B54">
                            <w:pPr>
                              <w:pStyle w:val="TCR-Copyright"/>
                              <w:suppressOverlap/>
                            </w:pPr>
                            <w:r w:rsidRPr="00C22A3C">
                              <w:t>© Copyright Tebodin</w:t>
                            </w:r>
                            <w:r>
                              <w:t xml:space="preserve"> Czech Republic, s.r.o.</w:t>
                            </w:r>
                          </w:p>
                          <w:p w:rsidR="00FC2279" w:rsidRPr="00C22A3C" w:rsidRDefault="00FC2279" w:rsidP="000F6B54">
                            <w:pPr>
                              <w:pStyle w:val="TCR-Copyright"/>
                              <w:suppressOverlap/>
                            </w:pPr>
                          </w:p>
                          <w:p w:rsidR="00FC2279" w:rsidRDefault="00FC2279" w:rsidP="000F6B54">
                            <w:pPr>
                              <w:pStyle w:val="TCR-Copyright"/>
                            </w:pPr>
                            <w:r w:rsidRPr="001F6EE5">
                              <w:t>Všechna práva vyhrazena. Žádná část této publikace nesmí být kopírována nebo přenesena v jakékoliv formě nebo jakýmikoliv prostředky bez povolení vydavatele.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93.55pt;margin-top:756.95pt;width:467.7pt;height:56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" stroked="f" strokeweight=".5pt">
                <v:path arrowok="t"/>
                <v:textbox inset="0,0,0,0">
                  <w:txbxContent>
                    <w:p w:rsidR="00FC2279" w:rsidRDefault="00FC2279" w:rsidP="000F6B54">
                      <w:pPr>
                        <w:pStyle w:val="TCR-Copyright"/>
                        <w:suppressOverlap/>
                      </w:pPr>
                      <w:r w:rsidRPr="00C22A3C">
                        <w:t>© Copyright Tebodin</w:t>
                      </w:r>
                      <w:r>
                        <w:t xml:space="preserve"> Czech Republic, s.r.o.</w:t>
                      </w:r>
                    </w:p>
                    <w:p w:rsidR="00FC2279" w:rsidRPr="00C22A3C" w:rsidRDefault="00FC2279" w:rsidP="000F6B54">
                      <w:pPr>
                        <w:pStyle w:val="TCR-Copyright"/>
                        <w:suppressOverlap/>
                      </w:pPr>
                    </w:p>
                    <w:p w:rsidR="00FC2279" w:rsidRDefault="00FC2279" w:rsidP="000F6B54">
                      <w:pPr>
                        <w:pStyle w:val="TCR-Copyright"/>
                      </w:pPr>
                      <w:r w:rsidRPr="001F6EE5">
                        <w:t>Všechna práva vyhrazena. Žádná část této publikace nesmí být kopírována nebo přenesena v jakékoliv formě nebo jakýmikoliv prostředky bez povolení vydavatele.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76185">
        <w:br w:type="page"/>
      </w:r>
    </w:p>
    <w:p w:rsidR="000850C7" w:rsidRDefault="000850C7" w:rsidP="000850C7">
      <w:pPr>
        <w:pStyle w:val="TCRTEXT"/>
      </w:pPr>
      <w:r w:rsidRPr="000850C7">
        <w:rPr>
          <w:rFonts w:eastAsia="Cambria"/>
          <w:szCs w:val="18"/>
        </w:rPr>
        <w:lastRenderedPageBreak/>
        <w:t>V</w:t>
      </w:r>
      <w:r w:rsidRPr="000850C7">
        <w:t> této části dokumentace jsou popsány následující objekty:</w:t>
      </w:r>
    </w:p>
    <w:tbl>
      <w:tblPr>
        <w:tblpPr w:leftFromText="141" w:rightFromText="141" w:vertAnchor="text" w:horzAnchor="margin" w:tblpX="-2" w:tblpY="157"/>
        <w:tblW w:w="93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7938"/>
      </w:tblGrid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Default="00EB6301" w:rsidP="00EB6301">
            <w:pPr>
              <w:pStyle w:val="TCRTEXT"/>
            </w:pPr>
            <w:r w:rsidRPr="00AE0A13">
              <w:t xml:space="preserve">SO </w:t>
            </w:r>
            <w:r w:rsidR="00A14BB8">
              <w:t>0</w:t>
            </w:r>
            <w:r w:rsidR="004E73B6">
              <w:t>00</w:t>
            </w:r>
          </w:p>
          <w:p w:rsidR="00AE0A13" w:rsidRPr="00AE0A13" w:rsidRDefault="00AE0A13" w:rsidP="00EB6301">
            <w:pPr>
              <w:pStyle w:val="TCRTEXT"/>
            </w:pPr>
          </w:p>
        </w:tc>
        <w:tc>
          <w:tcPr>
            <w:tcW w:w="7938" w:type="dxa"/>
          </w:tcPr>
          <w:p w:rsidR="00AE0A13" w:rsidRDefault="00965AB7" w:rsidP="00AE0A13">
            <w:pPr>
              <w:pStyle w:val="TCRTEXT"/>
              <w:rPr>
                <w:caps/>
                <w:szCs w:val="18"/>
              </w:rPr>
            </w:pPr>
            <w:r>
              <w:rPr>
                <w:caps/>
                <w:szCs w:val="18"/>
              </w:rPr>
              <w:t>přístřešek pro odpady</w:t>
            </w:r>
          </w:p>
          <w:p w:rsidR="00AE0A13" w:rsidRPr="00AE0A13" w:rsidRDefault="00AE0A13" w:rsidP="00AE0A13">
            <w:pPr>
              <w:pStyle w:val="TCRTEXT"/>
              <w:rPr>
                <w:caps/>
                <w:szCs w:val="18"/>
              </w:rPr>
            </w:pPr>
            <w:r w:rsidRPr="00AE0A13">
              <w:rPr>
                <w:caps/>
                <w:szCs w:val="18"/>
              </w:rPr>
              <w:t xml:space="preserve"> </w:t>
            </w:r>
          </w:p>
        </w:tc>
      </w:tr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Pr="001F6EE5" w:rsidRDefault="009F2B0B" w:rsidP="009F2B0B">
            <w:pPr>
              <w:pStyle w:val="TCRTEXT"/>
            </w:pPr>
          </w:p>
        </w:tc>
        <w:tc>
          <w:tcPr>
            <w:tcW w:w="7938" w:type="dxa"/>
          </w:tcPr>
          <w:p w:rsidR="009F2B0B" w:rsidRPr="001F6EE5" w:rsidRDefault="009F2B0B" w:rsidP="009F2B0B">
            <w:pPr>
              <w:pStyle w:val="TCRTEXT"/>
            </w:pPr>
          </w:p>
        </w:tc>
      </w:tr>
    </w:tbl>
    <w:p w:rsidR="00146F12" w:rsidRDefault="00146F12" w:rsidP="00701C4A">
      <w:pPr>
        <w:pStyle w:val="TCRTableNormal"/>
        <w:spacing w:before="320" w:after="100" w:afterAutospacing="1"/>
        <w:rPr>
          <w:rStyle w:val="TCRHeadlineLeft"/>
        </w:rPr>
      </w:pPr>
    </w:p>
    <w:p w:rsidR="00146F12" w:rsidRDefault="00146F12" w:rsidP="00701C4A">
      <w:pPr>
        <w:pStyle w:val="TCRTableNormal"/>
        <w:spacing w:before="320" w:after="100" w:afterAutospacing="1"/>
        <w:rPr>
          <w:rStyle w:val="TCRHeadlineLeft"/>
        </w:rPr>
      </w:pPr>
    </w:p>
    <w:p w:rsidR="009F2B0B" w:rsidRPr="00201E4C" w:rsidRDefault="009F2B0B" w:rsidP="00701C4A">
      <w:pPr>
        <w:pStyle w:val="TCRTableNormal"/>
        <w:spacing w:before="320" w:after="100" w:afterAutospacing="1"/>
        <w:rPr>
          <w:rStyle w:val="TCRHeadlineLeft"/>
        </w:rPr>
      </w:pPr>
      <w:r w:rsidRPr="00201E4C">
        <w:rPr>
          <w:rStyle w:val="TCRHeadlineLeft"/>
        </w:rPr>
        <w:t>OBSAH</w:t>
      </w:r>
    </w:p>
    <w:p w:rsidR="001F5570" w:rsidRDefault="0004053F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r>
        <w:rPr>
          <w:highlight w:val="yellow"/>
        </w:rPr>
        <w:fldChar w:fldCharType="begin"/>
      </w:r>
      <w:r w:rsidR="00B57C20">
        <w:rPr>
          <w:highlight w:val="yellow"/>
        </w:rPr>
        <w:instrText xml:space="preserve"> TOC \h \z \t "TCR_TITLE_NUM_1;1;TCR_TITLE_NUM_2;2" </w:instrText>
      </w:r>
      <w:r>
        <w:rPr>
          <w:highlight w:val="yellow"/>
        </w:rPr>
        <w:fldChar w:fldCharType="separate"/>
      </w:r>
      <w:hyperlink w:anchor="_Toc396159236" w:history="1">
        <w:r w:rsidR="001F5570" w:rsidRPr="000A3A68">
          <w:rPr>
            <w:rStyle w:val="Hypertextovodkaz"/>
            <w:rFonts w:ascii="Calibri" w:hAnsi="Calibri"/>
            <w:lang w:eastAsia="cs-CZ"/>
          </w:rPr>
          <w:t>1</w:t>
        </w:r>
        <w:r w:rsidR="001F5570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1F5570" w:rsidRPr="000A3A68">
          <w:rPr>
            <w:rStyle w:val="Hypertextovodkaz"/>
          </w:rPr>
          <w:t>Technická</w:t>
        </w:r>
        <w:r w:rsidR="001F5570" w:rsidRPr="000A3A68">
          <w:rPr>
            <w:rStyle w:val="Hypertextovodkaz"/>
            <w:rFonts w:ascii="Calibri" w:hAnsi="Calibri"/>
            <w:lang w:eastAsia="cs-CZ"/>
          </w:rPr>
          <w:t xml:space="preserve"> zpráva-popis</w:t>
        </w:r>
        <w:r w:rsidR="001F5570">
          <w:rPr>
            <w:webHidden/>
          </w:rPr>
          <w:tab/>
        </w:r>
        <w:r w:rsidR="001F5570">
          <w:rPr>
            <w:webHidden/>
          </w:rPr>
          <w:fldChar w:fldCharType="begin"/>
        </w:r>
        <w:r w:rsidR="001F5570">
          <w:rPr>
            <w:webHidden/>
          </w:rPr>
          <w:instrText xml:space="preserve"> PAGEREF _Toc396159236 \h </w:instrText>
        </w:r>
        <w:r w:rsidR="001F5570">
          <w:rPr>
            <w:webHidden/>
          </w:rPr>
        </w:r>
        <w:r w:rsidR="001F5570">
          <w:rPr>
            <w:webHidden/>
          </w:rPr>
          <w:fldChar w:fldCharType="separate"/>
        </w:r>
        <w:r w:rsidR="001F5570">
          <w:rPr>
            <w:webHidden/>
          </w:rPr>
          <w:t>5</w:t>
        </w:r>
        <w:r w:rsidR="001F5570">
          <w:rPr>
            <w:webHidden/>
          </w:rPr>
          <w:fldChar w:fldCharType="end"/>
        </w:r>
      </w:hyperlink>
    </w:p>
    <w:p w:rsidR="001F5570" w:rsidRDefault="001F5570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9237" w:history="1">
        <w:r w:rsidRPr="000A3A68">
          <w:rPr>
            <w:rStyle w:val="Hypertextovodkaz"/>
          </w:rPr>
          <w:t>1.1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Rozsah dokumentace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9238" w:history="1">
        <w:r w:rsidRPr="000A3A68">
          <w:rPr>
            <w:rStyle w:val="Hypertextovodkaz"/>
          </w:rPr>
          <w:t>1.2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Podklady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9239" w:history="1">
        <w:r w:rsidRPr="000A3A68">
          <w:rPr>
            <w:rStyle w:val="Hypertextovodkaz"/>
          </w:rPr>
          <w:t>1.3</w:t>
        </w:r>
        <w:r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zastřešení přístřešku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0" w:history="1">
        <w:r w:rsidRPr="000A3A68">
          <w:rPr>
            <w:rStyle w:val="Hypertextovodkaz"/>
            <w:rFonts w:ascii="Calibri" w:hAnsi="Calibri"/>
            <w:lang w:eastAsia="cs-CZ"/>
          </w:rPr>
          <w:t>2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Výkres</w:t>
        </w:r>
        <w:r w:rsidRPr="000A3A68">
          <w:rPr>
            <w:rStyle w:val="Hypertextovodkaz"/>
            <w:rFonts w:ascii="Calibri" w:hAnsi="Calibri"/>
            <w:lang w:eastAsia="cs-CZ"/>
          </w:rPr>
          <w:t xml:space="preserve"> umístění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1" w:history="1">
        <w:r w:rsidRPr="000A3A68">
          <w:rPr>
            <w:rStyle w:val="Hypertextovodkaz"/>
          </w:rPr>
          <w:t>3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Schémata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2" w:history="1">
        <w:r w:rsidRPr="000A3A68">
          <w:rPr>
            <w:rStyle w:val="Hypertextovodkaz"/>
            <w:rFonts w:ascii="Calibri" w:hAnsi="Calibri"/>
            <w:lang w:eastAsia="cs-CZ"/>
          </w:rPr>
          <w:t>4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  <w:rFonts w:ascii="Calibri" w:hAnsi="Calibri"/>
            <w:lang w:eastAsia="cs-CZ"/>
          </w:rPr>
          <w:t xml:space="preserve">Popis </w:t>
        </w:r>
        <w:r w:rsidRPr="000A3A68">
          <w:rPr>
            <w:rStyle w:val="Hypertextovodkaz"/>
          </w:rPr>
          <w:t xml:space="preserve">standardu </w:t>
        </w:r>
        <w:r w:rsidRPr="000A3A68">
          <w:rPr>
            <w:rStyle w:val="Hypertextovodkaz"/>
            <w:rFonts w:ascii="Calibri" w:hAnsi="Calibri"/>
            <w:lang w:eastAsia="cs-CZ"/>
          </w:rPr>
          <w:t>- technické specifikace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3" w:history="1">
        <w:r w:rsidRPr="000A3A68">
          <w:rPr>
            <w:rStyle w:val="Hypertextovodkaz"/>
            <w:rFonts w:ascii="Calibri" w:hAnsi="Calibri"/>
            <w:lang w:eastAsia="cs-CZ"/>
          </w:rPr>
          <w:t>5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Orientační</w:t>
        </w:r>
        <w:r w:rsidRPr="000A3A68">
          <w:rPr>
            <w:rStyle w:val="Hypertextovodkaz"/>
            <w:rFonts w:ascii="Calibri" w:hAnsi="Calibri"/>
            <w:lang w:eastAsia="cs-CZ"/>
          </w:rPr>
          <w:t xml:space="preserve"> výkaz výměr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4" w:history="1">
        <w:r w:rsidRPr="000A3A68">
          <w:rPr>
            <w:rStyle w:val="Hypertextovodkaz"/>
            <w:rFonts w:ascii="Calibri" w:hAnsi="Calibri"/>
            <w:lang w:eastAsia="cs-CZ"/>
          </w:rPr>
          <w:t>6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Orientační</w:t>
        </w:r>
        <w:r w:rsidRPr="000A3A68">
          <w:rPr>
            <w:rStyle w:val="Hypertextovodkaz"/>
            <w:rFonts w:ascii="Calibri" w:hAnsi="Calibri"/>
            <w:lang w:eastAsia="cs-CZ"/>
          </w:rPr>
          <w:t xml:space="preserve"> obrázek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5" w:history="1">
        <w:r w:rsidRPr="000A3A68">
          <w:rPr>
            <w:rStyle w:val="Hypertextovodkaz"/>
            <w:rFonts w:ascii="Calibri" w:hAnsi="Calibri"/>
            <w:lang w:eastAsia="cs-CZ"/>
          </w:rPr>
          <w:t>7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  <w:rFonts w:ascii="Calibri" w:hAnsi="Calibri"/>
            <w:lang w:eastAsia="cs-CZ"/>
          </w:rPr>
          <w:t xml:space="preserve">Normové či </w:t>
        </w:r>
        <w:r w:rsidRPr="000A3A68">
          <w:rPr>
            <w:rStyle w:val="Hypertextovodkaz"/>
          </w:rPr>
          <w:t>jiné</w:t>
        </w:r>
        <w:r w:rsidRPr="000A3A68">
          <w:rPr>
            <w:rStyle w:val="Hypertextovodkaz"/>
            <w:rFonts w:ascii="Calibri" w:hAnsi="Calibri"/>
            <w:lang w:eastAsia="cs-CZ"/>
          </w:rPr>
          <w:t xml:space="preserve"> požadavky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1F5570" w:rsidRDefault="001F5570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9246" w:history="1">
        <w:r w:rsidRPr="000A3A68">
          <w:rPr>
            <w:rStyle w:val="Hypertextovodkaz"/>
            <w:rFonts w:ascii="Calibri" w:hAnsi="Calibri"/>
            <w:lang w:eastAsia="cs-CZ"/>
          </w:rPr>
          <w:t>8</w:t>
        </w:r>
        <w:r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Pr="000A3A68">
          <w:rPr>
            <w:rStyle w:val="Hypertextovodkaz"/>
          </w:rPr>
          <w:t>Požadované</w:t>
        </w:r>
        <w:r w:rsidRPr="000A3A68">
          <w:rPr>
            <w:rStyle w:val="Hypertextovodkaz"/>
            <w:rFonts w:ascii="Calibri" w:hAnsi="Calibri"/>
            <w:lang w:eastAsia="cs-CZ"/>
          </w:rPr>
          <w:t xml:space="preserve"> výsledné parametry a funkce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_Toc396159246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9F2B0B" w:rsidRPr="000850C7" w:rsidRDefault="0004053F" w:rsidP="00B57C20">
      <w:pPr>
        <w:pStyle w:val="TCRTEXT"/>
      </w:pPr>
      <w:r>
        <w:rPr>
          <w:rFonts w:eastAsia="Calibri"/>
          <w:noProof/>
          <w:szCs w:val="22"/>
          <w:highlight w:val="yellow"/>
          <w:lang w:val="en-US"/>
        </w:rPr>
        <w:fldChar w:fldCharType="end"/>
      </w:r>
    </w:p>
    <w:p w:rsidR="000850C7" w:rsidRDefault="000850C7" w:rsidP="000850C7">
      <w:pPr>
        <w:pStyle w:val="TCRTEXT"/>
        <w:rPr>
          <w:noProof/>
          <w:sz w:val="22"/>
        </w:rPr>
      </w:pPr>
      <w:r>
        <w:rPr>
          <w:noProof/>
        </w:rPr>
        <w:br w:type="page"/>
      </w:r>
    </w:p>
    <w:p w:rsidR="00BA0255" w:rsidRDefault="00BA0255" w:rsidP="000E0001">
      <w:pPr>
        <w:pStyle w:val="TCRTEXT"/>
        <w:rPr>
          <w:noProof/>
        </w:rPr>
      </w:pPr>
    </w:p>
    <w:tbl>
      <w:tblPr>
        <w:tblStyle w:val="Mkatabulky"/>
        <w:tblW w:w="5000" w:type="pct"/>
        <w:tblBorders>
          <w:left w:val="none" w:sz="0" w:space="0" w:color="auto"/>
          <w:right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72"/>
        <w:gridCol w:w="1983"/>
      </w:tblGrid>
      <w:tr w:rsidR="001F5570" w:rsidRPr="001F6EE5" w:rsidTr="00D410BE">
        <w:trPr>
          <w:trHeight w:val="284"/>
          <w:tblHeader/>
        </w:trPr>
        <w:tc>
          <w:tcPr>
            <w:tcW w:w="3940" w:type="pct"/>
            <w:tcMar>
              <w:left w:w="0" w:type="dxa"/>
            </w:tcMar>
            <w:vAlign w:val="center"/>
          </w:tcPr>
          <w:p w:rsidR="001F5570" w:rsidRPr="004B081C" w:rsidRDefault="001F5570" w:rsidP="00D410BE">
            <w:pPr>
              <w:pStyle w:val="TCRTEXT"/>
              <w:rPr>
                <w:rStyle w:val="TCRHeadlineLeft"/>
              </w:rPr>
            </w:pPr>
            <w:r w:rsidRPr="00DD099B">
              <w:rPr>
                <w:rStyle w:val="TCRHeadlineLeft"/>
              </w:rPr>
              <w:t>Přílohy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1F5570" w:rsidRPr="004B081C" w:rsidRDefault="001F5570" w:rsidP="00D410BE">
            <w:pPr>
              <w:pStyle w:val="TCRTEXT"/>
              <w:rPr>
                <w:rStyle w:val="TCRHeadlineLeft"/>
              </w:rPr>
            </w:pPr>
            <w:r>
              <w:rPr>
                <w:rStyle w:val="TCRHeadlineLeft"/>
              </w:rPr>
              <w:t xml:space="preserve">Dokument č. </w:t>
            </w:r>
          </w:p>
        </w:tc>
      </w:tr>
      <w:tr w:rsidR="001F5570" w:rsidRPr="001F6EE5" w:rsidTr="00D410B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1F5570" w:rsidRPr="00976A4B" w:rsidRDefault="001F5570" w:rsidP="00D410BE">
            <w:pPr>
              <w:pStyle w:val="TCRTEXT"/>
              <w:rPr>
                <w:rStyle w:val="TCRHeadlineLeft"/>
                <w:b w:val="0"/>
              </w:rPr>
            </w:pPr>
            <w:r>
              <w:rPr>
                <w:rStyle w:val="TCRHeadlineLeft"/>
                <w:b w:val="0"/>
                <w:bCs w:val="0"/>
              </w:rPr>
              <w:t xml:space="preserve">Příloha č. 1 - </w:t>
            </w:r>
            <w:r w:rsidRPr="00976A4B">
              <w:rPr>
                <w:rStyle w:val="TCRHeadlineLeft"/>
                <w:b w:val="0"/>
                <w:bCs w:val="0"/>
              </w:rPr>
              <w:t>Výkaz výměr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1F5570" w:rsidRPr="00046DDD" w:rsidRDefault="001F5570" w:rsidP="00D410BE">
            <w:pPr>
              <w:pStyle w:val="TCRTEXT"/>
              <w:rPr>
                <w:rStyle w:val="TCRHeadlineLeft"/>
                <w:b w:val="0"/>
              </w:rPr>
            </w:pPr>
          </w:p>
        </w:tc>
      </w:tr>
      <w:tr w:rsidR="001F5570" w:rsidRPr="00046DDD" w:rsidTr="00D410B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1F5570" w:rsidRPr="00976A4B" w:rsidRDefault="001F5570" w:rsidP="001F5570">
            <w:pPr>
              <w:pStyle w:val="TCRTEXT"/>
              <w:rPr>
                <w:rStyle w:val="TCRHeadlineLeft"/>
                <w:b w:val="0"/>
                <w:bCs w:val="0"/>
              </w:rPr>
            </w:pPr>
            <w:r>
              <w:rPr>
                <w:rStyle w:val="TCRHeadlineLeft"/>
                <w:b w:val="0"/>
                <w:bCs w:val="0"/>
              </w:rPr>
              <w:t xml:space="preserve">Příloha č. 2 – </w:t>
            </w:r>
            <w:r>
              <w:rPr>
                <w:rStyle w:val="TCRHeadlineLeft"/>
                <w:b w:val="0"/>
                <w:bCs w:val="0"/>
              </w:rPr>
              <w:t>Zastřešení odpadového přístřešku - S</w:t>
            </w:r>
            <w:r>
              <w:rPr>
                <w:rStyle w:val="TCRHeadlineLeft"/>
                <w:b w:val="0"/>
              </w:rPr>
              <w:t>ituace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1F5570" w:rsidRPr="00046DDD" w:rsidRDefault="001F5570" w:rsidP="00D410BE">
            <w:pPr>
              <w:spacing w:line="240" w:lineRule="auto"/>
              <w:rPr>
                <w:rFonts w:ascii="Arial" w:hAnsi="Arial" w:cs="Arial"/>
                <w:bCs/>
                <w:szCs w:val="19"/>
              </w:rPr>
            </w:pPr>
          </w:p>
        </w:tc>
      </w:tr>
    </w:tbl>
    <w:p w:rsidR="00BA0255" w:rsidRDefault="00BA0255" w:rsidP="000E0001">
      <w:pPr>
        <w:pStyle w:val="TCRTEXT"/>
        <w:rPr>
          <w:noProof/>
        </w:rPr>
      </w:pPr>
    </w:p>
    <w:p w:rsidR="000E0001" w:rsidRDefault="000E0001" w:rsidP="000E0001">
      <w:pPr>
        <w:pStyle w:val="TCRTEXT"/>
        <w:rPr>
          <w:noProof/>
        </w:rPr>
      </w:pPr>
    </w:p>
    <w:p w:rsidR="00241764" w:rsidRDefault="00241764" w:rsidP="006103E4">
      <w:pPr>
        <w:pStyle w:val="TCRTEXT"/>
        <w:rPr>
          <w:noProof/>
        </w:rPr>
        <w:sectPr w:rsidR="00241764" w:rsidSect="00315390">
          <w:headerReference w:type="default" r:id="rId9"/>
          <w:footerReference w:type="even" r:id="rId10"/>
          <w:headerReference w:type="first" r:id="rId11"/>
          <w:footerReference w:type="first" r:id="rId12"/>
          <w:pgSz w:w="11906" w:h="16838" w:code="9"/>
          <w:pgMar w:top="3085" w:right="680" w:bottom="1134" w:left="1871" w:header="709" w:footer="709" w:gutter="0"/>
          <w:cols w:space="708"/>
          <w:titlePg/>
          <w:docGrid w:linePitch="360"/>
        </w:sectPr>
      </w:pPr>
      <w:bookmarkStart w:id="9" w:name="_GoBack"/>
      <w:bookmarkEnd w:id="9"/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0" w:name="_Toc396159236"/>
      <w:r w:rsidRPr="001C63B4">
        <w:lastRenderedPageBreak/>
        <w:t>Technická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zpráva-popis</w:t>
      </w:r>
      <w:bookmarkEnd w:id="10"/>
    </w:p>
    <w:p w:rsidR="005F0F14" w:rsidRDefault="0029243B" w:rsidP="005F0F14">
      <w:pPr>
        <w:pStyle w:val="TCRTITLENUM2"/>
        <w:numPr>
          <w:ilvl w:val="1"/>
          <w:numId w:val="14"/>
        </w:numPr>
      </w:pPr>
      <w:bookmarkStart w:id="11" w:name="_Toc396159237"/>
      <w:r w:rsidRPr="00B93763">
        <w:t>Rozsah dokumentac</w:t>
      </w:r>
      <w:r w:rsidR="00EC532C">
        <w:t>e</w:t>
      </w:r>
      <w:bookmarkEnd w:id="11"/>
    </w:p>
    <w:p w:rsidR="00EC532C" w:rsidRPr="00EC532C" w:rsidRDefault="00EC532C" w:rsidP="00EC532C">
      <w:pPr>
        <w:pStyle w:val="TCRTEXT"/>
      </w:pPr>
      <w:r>
        <w:t>Dokumentace slouží jako technické podklady k zadávací dokumentaci.</w:t>
      </w:r>
    </w:p>
    <w:p w:rsidR="0029243B" w:rsidRDefault="0029243B" w:rsidP="0029243B">
      <w:pPr>
        <w:pStyle w:val="TCRTITLENUM2"/>
        <w:numPr>
          <w:ilvl w:val="1"/>
          <w:numId w:val="14"/>
        </w:numPr>
      </w:pPr>
      <w:bookmarkStart w:id="12" w:name="_Toc396159238"/>
      <w:r w:rsidRPr="00B93763">
        <w:t>Podklady</w:t>
      </w:r>
      <w:bookmarkEnd w:id="12"/>
    </w:p>
    <w:p w:rsidR="005F0F14" w:rsidRDefault="005F0F14" w:rsidP="005F0F14">
      <w:pPr>
        <w:pStyle w:val="TCRTEXT"/>
        <w:numPr>
          <w:ilvl w:val="0"/>
          <w:numId w:val="34"/>
        </w:numPr>
      </w:pPr>
      <w:r>
        <w:t>Informace od klienta</w:t>
      </w:r>
    </w:p>
    <w:p w:rsidR="005F0F14" w:rsidRDefault="005F0F14" w:rsidP="005F0F14">
      <w:pPr>
        <w:pStyle w:val="TCRTEXT"/>
        <w:numPr>
          <w:ilvl w:val="0"/>
          <w:numId w:val="34"/>
        </w:numPr>
      </w:pPr>
      <w:r>
        <w:t>Dokumentace skutečného provedení stavby</w:t>
      </w:r>
    </w:p>
    <w:p w:rsidR="005F0F14" w:rsidRPr="005F0F14" w:rsidRDefault="005F0F14" w:rsidP="005F0F14">
      <w:pPr>
        <w:pStyle w:val="TCRTEXT"/>
        <w:numPr>
          <w:ilvl w:val="0"/>
          <w:numId w:val="34"/>
        </w:numPr>
      </w:pPr>
      <w:r>
        <w:t>Obhlídka na místě</w:t>
      </w:r>
    </w:p>
    <w:p w:rsidR="0029243B" w:rsidRDefault="00F91AC2" w:rsidP="00FE4E9B">
      <w:pPr>
        <w:pStyle w:val="TCRTITLENUM2"/>
        <w:numPr>
          <w:ilvl w:val="1"/>
          <w:numId w:val="14"/>
        </w:numPr>
      </w:pPr>
      <w:bookmarkStart w:id="13" w:name="_Toc396159239"/>
      <w:r>
        <w:t>zastřešení přístřešku</w:t>
      </w:r>
      <w:bookmarkEnd w:id="13"/>
    </w:p>
    <w:p w:rsidR="00927A44" w:rsidRPr="00927A44" w:rsidRDefault="00F91AC2" w:rsidP="00927A44">
      <w:pPr>
        <w:pStyle w:val="TCRTEXT"/>
      </w:pPr>
      <w:r>
        <w:t xml:space="preserve">Zastřešení dřevěného </w:t>
      </w:r>
      <w:r w:rsidR="007737B5">
        <w:t>přístřešku pro odpady – pergoly viz foto, rozměr 14,1 x 1,5 m.</w:t>
      </w:r>
    </w:p>
    <w:p w:rsidR="00927A44" w:rsidRDefault="001C63B4" w:rsidP="00927A4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4" w:name="_Toc396159240"/>
      <w:r w:rsidRPr="001C63B4">
        <w:t>Výkres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umístění</w:t>
      </w:r>
      <w:bookmarkEnd w:id="14"/>
    </w:p>
    <w:p w:rsidR="00927A44" w:rsidRPr="00927A44" w:rsidRDefault="008A291A" w:rsidP="00927A44">
      <w:pPr>
        <w:pStyle w:val="TCRTEXT"/>
      </w:pPr>
      <w:r>
        <w:t xml:space="preserve">Dle výkresu </w:t>
      </w:r>
      <w:r w:rsidR="00F91AC2">
        <w:t>situace.</w:t>
      </w:r>
    </w:p>
    <w:p w:rsidR="001C63B4" w:rsidRDefault="001C63B4" w:rsidP="001C63B4">
      <w:pPr>
        <w:pStyle w:val="TCRTITLENUM1"/>
        <w:numPr>
          <w:ilvl w:val="0"/>
          <w:numId w:val="14"/>
        </w:numPr>
      </w:pPr>
      <w:bookmarkStart w:id="15" w:name="_Toc396159241"/>
      <w:r w:rsidRPr="001C63B4">
        <w:t>Schémata</w:t>
      </w:r>
      <w:bookmarkEnd w:id="15"/>
    </w:p>
    <w:p w:rsidR="008A291A" w:rsidRPr="00927A44" w:rsidRDefault="008A291A" w:rsidP="008A291A">
      <w:pPr>
        <w:pStyle w:val="TCRTEXT"/>
      </w:pPr>
      <w:r>
        <w:t>Dle výkresu situace</w:t>
      </w:r>
      <w:r w:rsidR="00F91AC2">
        <w:t>.</w:t>
      </w: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6" w:name="_Toc396159242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Popis </w:t>
      </w:r>
      <w:r w:rsidRPr="001C63B4">
        <w:t>standardu</w:t>
      </w:r>
      <w:r>
        <w:t xml:space="preserve">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- tech</w:t>
      </w:r>
      <w:r>
        <w:rPr>
          <w:rFonts w:ascii="Calibri" w:hAnsi="Calibri"/>
          <w:color w:val="000000"/>
          <w:sz w:val="22"/>
          <w:szCs w:val="22"/>
          <w:lang w:eastAsia="cs-CZ"/>
        </w:rPr>
        <w:t xml:space="preserve">nické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specifikace</w:t>
      </w:r>
      <w:bookmarkEnd w:id="16"/>
    </w:p>
    <w:p w:rsidR="007737B5" w:rsidRDefault="00F91AC2" w:rsidP="00925C4E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Stávající pergolu zakrýt krytinou z vlnitého plechu</w:t>
      </w:r>
    </w:p>
    <w:p w:rsidR="006A5914" w:rsidRDefault="006A5914" w:rsidP="00925C4E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Součástí dodávky bude veškeré olemování</w:t>
      </w:r>
    </w:p>
    <w:p w:rsidR="006A5914" w:rsidRDefault="006A5914" w:rsidP="006A5914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Desky budou kladeny s vlnami ve spádu – budou zhotoveny podkladní latě</w:t>
      </w:r>
      <w:r w:rsidR="007737B5">
        <w:rPr>
          <w:lang w:eastAsia="cs-CZ"/>
        </w:rPr>
        <w:t>, impregnované rozměrů 30x50mm</w:t>
      </w:r>
      <w:r>
        <w:rPr>
          <w:lang w:eastAsia="cs-CZ"/>
        </w:rPr>
        <w:t xml:space="preserve"> </w:t>
      </w:r>
    </w:p>
    <w:p w:rsidR="00473A8C" w:rsidRDefault="00473A8C" w:rsidP="006A5914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Desky budou šroubovány přes těsnící podložky</w:t>
      </w:r>
    </w:p>
    <w:p w:rsidR="003108F3" w:rsidRDefault="003108F3" w:rsidP="006A5914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Veškeré rozměry je nutno ověřit n</w:t>
      </w:r>
      <w:r w:rsidR="007737B5">
        <w:rPr>
          <w:lang w:eastAsia="cs-CZ"/>
        </w:rPr>
        <w:t>a stavbě</w:t>
      </w:r>
    </w:p>
    <w:p w:rsidR="007737B5" w:rsidRDefault="007737B5" w:rsidP="006A5914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>Vzhledem k malému spádu stávající pergoly nelze nahradit vláknocementovou nebo bitumenovou kratinou.</w:t>
      </w:r>
    </w:p>
    <w:p w:rsidR="00C94895" w:rsidRDefault="00C94895" w:rsidP="00C94895">
      <w:pPr>
        <w:pStyle w:val="TCRTEXT"/>
        <w:rPr>
          <w:lang w:eastAsia="cs-CZ"/>
        </w:rPr>
      </w:pPr>
    </w:p>
    <w:p w:rsidR="00C94895" w:rsidRDefault="0080621E" w:rsidP="00C94895">
      <w:pPr>
        <w:pStyle w:val="TCRTEXT"/>
        <w:rPr>
          <w:lang w:eastAsia="cs-CZ"/>
        </w:rPr>
      </w:pPr>
      <w:r>
        <w:rPr>
          <w:lang w:eastAsia="cs-CZ"/>
        </w:rPr>
        <w:t>Materiál:</w:t>
      </w:r>
    </w:p>
    <w:p w:rsidR="00234777" w:rsidRDefault="0080621E" w:rsidP="006878CE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Ocelový pozinkovaný plech např. T35/205 </w:t>
      </w:r>
      <w:proofErr w:type="spellStart"/>
      <w:r>
        <w:rPr>
          <w:lang w:eastAsia="cs-CZ"/>
        </w:rPr>
        <w:t>tl</w:t>
      </w:r>
      <w:proofErr w:type="spellEnd"/>
      <w:r>
        <w:rPr>
          <w:lang w:eastAsia="cs-CZ"/>
        </w:rPr>
        <w:t xml:space="preserve">. 0,6mm, zinkováno dle </w:t>
      </w:r>
      <w:proofErr w:type="gramStart"/>
      <w:r>
        <w:rPr>
          <w:lang w:eastAsia="cs-CZ"/>
        </w:rPr>
        <w:t xml:space="preserve">ČSN </w:t>
      </w:r>
      <w:r w:rsidR="00A90F10">
        <w:rPr>
          <w:lang w:eastAsia="cs-CZ"/>
        </w:rPr>
        <w:t xml:space="preserve"> ISO</w:t>
      </w:r>
      <w:proofErr w:type="gramEnd"/>
      <w:r w:rsidR="00A90F10">
        <w:rPr>
          <w:lang w:eastAsia="cs-CZ"/>
        </w:rPr>
        <w:t xml:space="preserve"> 14713-1  </w:t>
      </w:r>
    </w:p>
    <w:p w:rsidR="00A90F10" w:rsidRPr="00927A44" w:rsidRDefault="003D4F63" w:rsidP="006878CE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Kotvení – </w:t>
      </w:r>
      <w:proofErr w:type="spellStart"/>
      <w:r>
        <w:rPr>
          <w:lang w:eastAsia="cs-CZ"/>
        </w:rPr>
        <w:t>samovrtný</w:t>
      </w:r>
      <w:proofErr w:type="spellEnd"/>
      <w:r>
        <w:rPr>
          <w:lang w:eastAsia="cs-CZ"/>
        </w:rPr>
        <w:t xml:space="preserve"> šroub do dřeva s těsnící podložkou, 4,8x35, v každé druhé spodní vlně, u okapu a u hřebene v každé spodní vlně.</w:t>
      </w: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7" w:name="_Toc396159243"/>
      <w:r w:rsidRPr="001C63B4">
        <w:t>Orientační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výkaz výměr</w:t>
      </w:r>
      <w:bookmarkEnd w:id="17"/>
    </w:p>
    <w:p w:rsidR="007737B5" w:rsidRDefault="00A86196" w:rsidP="00767FE1">
      <w:pPr>
        <w:pStyle w:val="TCRTEXT"/>
      </w:pPr>
      <w:r>
        <w:t>Viz samostatný dokument.</w:t>
      </w:r>
    </w:p>
    <w:p w:rsidR="007737B5" w:rsidRPr="00767FE1" w:rsidRDefault="007737B5" w:rsidP="00767FE1">
      <w:pPr>
        <w:pStyle w:val="TCRTEXT"/>
      </w:pPr>
    </w:p>
    <w:p w:rsidR="001C63B4" w:rsidRDefault="001E1C35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8" w:name="_Toc396159244"/>
      <w:r>
        <w:rPr>
          <w:b w:val="0"/>
          <w:caps w:val="0"/>
          <w:noProof/>
          <w:sz w:val="18"/>
          <w:lang w:eastAsia="cs-CZ"/>
        </w:rPr>
        <w:lastRenderedPageBreak/>
        <w:drawing>
          <wp:anchor distT="0" distB="0" distL="114300" distR="114300" simplePos="0" relativeHeight="251662336" behindDoc="0" locked="0" layoutInCell="1" allowOverlap="1" wp14:anchorId="29CCCC4A" wp14:editId="30C5F50C">
            <wp:simplePos x="0" y="0"/>
            <wp:positionH relativeFrom="column">
              <wp:posOffset>-226060</wp:posOffset>
            </wp:positionH>
            <wp:positionV relativeFrom="paragraph">
              <wp:posOffset>324485</wp:posOffset>
            </wp:positionV>
            <wp:extent cx="5924550" cy="4448175"/>
            <wp:effectExtent l="0" t="0" r="0" b="9525"/>
            <wp:wrapSquare wrapText="bothSides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63B4" w:rsidRPr="001C63B4">
        <w:t>Orientační</w:t>
      </w:r>
      <w:r w:rsidR="001C63B4"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obrázek</w:t>
      </w:r>
      <w:bookmarkEnd w:id="18"/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9" w:name="_Toc396159245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Normové či </w:t>
      </w:r>
      <w:r w:rsidRPr="001C63B4">
        <w:t>jiné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požadavky</w:t>
      </w:r>
      <w:bookmarkEnd w:id="19"/>
    </w:p>
    <w:p w:rsidR="00927A44" w:rsidRPr="00927A44" w:rsidRDefault="008D01DC" w:rsidP="008D01DC">
      <w:pPr>
        <w:pStyle w:val="TCRTEXT"/>
        <w:rPr>
          <w:lang w:eastAsia="cs-CZ"/>
        </w:rPr>
      </w:pPr>
      <w:r>
        <w:rPr>
          <w:lang w:eastAsia="cs-CZ"/>
        </w:rPr>
        <w:t>V rámci dalších stupňů dokumentace zpracovaných vybraným dodavatelem bude prokázána dostatečná statická odolnost konkrétního řešení, zejména vůči zatížení sněhem a větrem dle ČSN EN 1991-1-3 a ČSN EN 1991-1-4.</w:t>
      </w:r>
    </w:p>
    <w:p w:rsidR="005F0F14" w:rsidRDefault="001C63B4" w:rsidP="005F0F1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20" w:name="_Toc396159246"/>
      <w:r w:rsidRPr="001C63B4">
        <w:t>Požadované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výsledné parametry a funkce</w:t>
      </w:r>
      <w:bookmarkEnd w:id="20"/>
    </w:p>
    <w:p w:rsidR="00A14BB8" w:rsidRPr="005F0F14" w:rsidRDefault="00F91AC2" w:rsidP="00A14BB8">
      <w:pPr>
        <w:pStyle w:val="TCRTEXT"/>
        <w:numPr>
          <w:ilvl w:val="0"/>
          <w:numId w:val="34"/>
        </w:numPr>
        <w:rPr>
          <w:lang w:eastAsia="cs-CZ"/>
        </w:rPr>
      </w:pPr>
      <w:r>
        <w:rPr>
          <w:lang w:eastAsia="cs-CZ"/>
        </w:rPr>
        <w:t xml:space="preserve">Zastřešení přístřešku pro odpady </w:t>
      </w:r>
    </w:p>
    <w:p w:rsidR="001825D4" w:rsidRPr="001825D4" w:rsidRDefault="001825D4" w:rsidP="001825D4">
      <w:pPr>
        <w:pStyle w:val="TCRTEXT"/>
      </w:pPr>
    </w:p>
    <w:sectPr w:rsidR="001825D4" w:rsidRPr="001825D4" w:rsidSect="00315390">
      <w:pgSz w:w="11906" w:h="16838" w:code="9"/>
      <w:pgMar w:top="3119" w:right="680" w:bottom="1134" w:left="1871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0603" w:rsidRDefault="00530603" w:rsidP="008432F6">
      <w:pPr>
        <w:spacing w:line="240" w:lineRule="auto"/>
      </w:pPr>
      <w:r>
        <w:separator/>
      </w:r>
    </w:p>
    <w:p w:rsidR="00530603" w:rsidRDefault="00530603"/>
  </w:endnote>
  <w:endnote w:type="continuationSeparator" w:id="0">
    <w:p w:rsidR="00530603" w:rsidRDefault="00530603" w:rsidP="008432F6">
      <w:pPr>
        <w:spacing w:line="240" w:lineRule="auto"/>
      </w:pPr>
      <w:r>
        <w:continuationSeparator/>
      </w:r>
    </w:p>
    <w:p w:rsidR="00530603" w:rsidRDefault="0053060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r>
      <w:c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0288" behindDoc="0" locked="1" layoutInCell="1" allowOverlap="1">
              <wp:simplePos x="0" y="0"/>
              <wp:positionH relativeFrom="page">
                <wp:posOffset>7021195</wp:posOffset>
              </wp:positionH>
              <wp:positionV relativeFrom="page">
                <wp:posOffset>9541510</wp:posOffset>
              </wp:positionV>
              <wp:extent cx="252095" cy="1134110"/>
              <wp:effectExtent l="0" t="0" r="14605" b="8890"/>
              <wp:wrapNone/>
              <wp:docPr id="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2095" cy="11341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FC2279" w:rsidRPr="00CF4734" w:rsidRDefault="00FC2279" w:rsidP="008432F6">
                          <w:pPr>
                            <w:jc w:val="right"/>
                            <w:rPr>
                              <w:color w:val="008AD9"/>
                              <w:sz w:val="24"/>
                            </w:rPr>
                          </w:pPr>
                          <w:proofErr w:type="gramStart"/>
                          <w:r w:rsidRPr="00F506AA">
                            <w:rPr>
                              <w:color w:val="008AD9"/>
                              <w:sz w:val="24"/>
                              <w:lang w:val="en-US"/>
                            </w:rPr>
                            <w:t>always</w:t>
                          </w:r>
                          <w:proofErr w:type="gramEnd"/>
                          <w:r w:rsidRPr="00F506AA">
                            <w:rPr>
                              <w:color w:val="008AD9"/>
                              <w:sz w:val="24"/>
                              <w:lang w:val="en-US"/>
                            </w:rPr>
                            <w:t xml:space="preserve"> close</w:t>
                          </w:r>
                        </w:p>
                        <w:p w:rsidR="00FC2279" w:rsidRDefault="00FC2279"/>
                      </w:txbxContent>
                    </wps:txbx>
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8" type="#_x0000_t202" style="position:absolute;left:0;text-align:left;margin-left:552.85pt;margin-top:751.3pt;width:19.85pt;height:89.3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" filled="f" stroked="f" strokeweight=".5pt">
              <v:path arrowok="t"/>
              <v:textbox style="layout-flow:vertical;mso-layout-flow-alt:bottom-to-top" inset="0,0,0,0">
                <w:txbxContent>
                  <w:p w:rsidR="00FC2279" w:rsidRPr="00CF4734" w:rsidRDefault="00FC2279" w:rsidP="008432F6">
                    <w:pPr>
                      <w:jc w:val="right"/>
                      <w:rPr>
                        <w:color w:val="008AD9"/>
                        <w:sz w:val="24"/>
                      </w:rPr>
                    </w:pPr>
                    <w:proofErr w:type="gramStart"/>
                    <w:r w:rsidRPr="00F506AA">
                      <w:rPr>
                        <w:color w:val="008AD9"/>
                        <w:sz w:val="24"/>
                        <w:lang w:val="en-US"/>
                      </w:rPr>
                      <w:t>always</w:t>
                    </w:r>
                    <w:proofErr w:type="gramEnd"/>
                    <w:r w:rsidRPr="00F506AA">
                      <w:rPr>
                        <w:color w:val="008AD9"/>
                        <w:sz w:val="24"/>
                        <w:lang w:val="en-US"/>
                      </w:rPr>
                      <w:t xml:space="preserve"> close</w:t>
                    </w:r>
                  </w:p>
                  <w:p w:rsidR="00FC2279" w:rsidRDefault="00FC2279"/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0603" w:rsidRDefault="00530603" w:rsidP="008432F6">
      <w:pPr>
        <w:spacing w:line="240" w:lineRule="auto"/>
      </w:pPr>
      <w:r>
        <w:separator/>
      </w:r>
    </w:p>
    <w:p w:rsidR="00530603" w:rsidRDefault="00530603"/>
  </w:footnote>
  <w:footnote w:type="continuationSeparator" w:id="0">
    <w:p w:rsidR="00530603" w:rsidRDefault="00530603" w:rsidP="008432F6">
      <w:pPr>
        <w:spacing w:line="240" w:lineRule="auto"/>
      </w:pPr>
      <w:r>
        <w:continuationSeparator/>
      </w:r>
    </w:p>
    <w:p w:rsidR="00530603" w:rsidRDefault="0053060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Pr="0070012B" w:rsidRDefault="00530603" w:rsidP="0070012B">
    <w:pPr>
      <w:pStyle w:val="TCRTableNormal"/>
      <w:spacing w:after="0"/>
      <w:rPr>
        <w:sz w:val="13"/>
        <w:szCs w:val="13"/>
      </w:rPr>
    </w:pPr>
    <w:sdt>
      <w:sdtPr>
        <w:rPr>
          <w:noProof/>
          <w:sz w:val="13"/>
          <w:szCs w:val="13"/>
        </w:rPr>
        <w:alias w:val="Company"/>
        <w:tag w:val=""/>
        <w:id w:val="85235105"/>
        <w:placeholder>
          <w:docPart w:val="DF0F1985F0B543E39B53C9CC31CDE09E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 w:rsidR="00FC2279" w:rsidRPr="0070012B">
          <w:rPr>
            <w:noProof/>
            <w:sz w:val="13"/>
            <w:szCs w:val="13"/>
          </w:rPr>
          <w:t>Tebodin Czech Republic, s.r.o.</w:t>
        </w:r>
      </w:sdtContent>
    </w:sdt>
  </w:p>
  <w:p w:rsidR="00FC2279" w:rsidRPr="00D02DE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70012B">
      <w:rPr>
        <w:sz w:val="13"/>
        <w:szCs w:val="13"/>
      </w:rPr>
      <w:t>NÁZEV PROJEKTU</w:t>
    </w:r>
    <w:r w:rsidRPr="0070012B">
      <w:rPr>
        <w:sz w:val="13"/>
        <w:szCs w:val="13"/>
      </w:rPr>
      <w:tab/>
    </w:r>
    <w:r w:rsidR="001C63B4" w:rsidRPr="001C63B4">
      <w:rPr>
        <w:sz w:val="16"/>
        <w:szCs w:val="16"/>
      </w:rPr>
      <w:t>Technické podmínky pro zadání VZ na stavební práce</w:t>
    </w:r>
  </w:p>
  <w:p w:rsidR="00FC2279" w:rsidRPr="00416FF4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70012B">
      <w:rPr>
        <w:sz w:val="13"/>
        <w:szCs w:val="13"/>
      </w:rPr>
      <w:t>ČÁST PROJEKTU</w:t>
    </w:r>
    <w:r w:rsidRPr="0070012B">
      <w:rPr>
        <w:sz w:val="13"/>
        <w:szCs w:val="13"/>
      </w:rPr>
      <w:tab/>
    </w:r>
    <w:r w:rsidRPr="00416FF4">
      <w:rPr>
        <w:szCs w:val="15"/>
      </w:rPr>
      <w:t xml:space="preserve">SO </w:t>
    </w:r>
    <w:r w:rsidR="00075280" w:rsidRPr="00416FF4">
      <w:rPr>
        <w:szCs w:val="15"/>
      </w:rPr>
      <w:t>0</w:t>
    </w:r>
    <w:r w:rsidR="00A31D8B" w:rsidRPr="00416FF4">
      <w:rPr>
        <w:szCs w:val="15"/>
      </w:rPr>
      <w:t>00</w:t>
    </w:r>
    <w:r w:rsidRPr="00416FF4">
      <w:rPr>
        <w:i/>
        <w:szCs w:val="15"/>
      </w:rPr>
      <w:t xml:space="preserve"> </w:t>
    </w:r>
  </w:p>
  <w:p w:rsidR="00FC2279" w:rsidRPr="00416FF4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416FF4">
      <w:rPr>
        <w:sz w:val="13"/>
        <w:szCs w:val="13"/>
      </w:rPr>
      <w:t>Číslo zakázky:</w:t>
    </w:r>
    <w:r w:rsidRPr="00416FF4">
      <w:rPr>
        <w:sz w:val="13"/>
        <w:szCs w:val="13"/>
      </w:rPr>
      <w:tab/>
    </w:r>
    <w:r w:rsidRPr="00416FF4">
      <w:rPr>
        <w:rFonts w:cs="Arial"/>
        <w:szCs w:val="18"/>
      </w:rPr>
      <w:t>22T06</w:t>
    </w:r>
    <w:r w:rsidR="00A31D8B" w:rsidRPr="00416FF4">
      <w:rPr>
        <w:rFonts w:cs="Arial"/>
        <w:szCs w:val="18"/>
      </w:rPr>
      <w:t>795</w:t>
    </w:r>
    <w:r w:rsidRPr="00416FF4">
      <w:rPr>
        <w:rFonts w:cs="Arial"/>
        <w:szCs w:val="18"/>
      </w:rPr>
      <w:t>.00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416FF4">
      <w:rPr>
        <w:sz w:val="13"/>
        <w:szCs w:val="13"/>
      </w:rPr>
      <w:t xml:space="preserve">Číslo dokumentu: </w:t>
    </w:r>
    <w:r w:rsidRPr="00416FF4">
      <w:rPr>
        <w:sz w:val="13"/>
        <w:szCs w:val="13"/>
      </w:rPr>
      <w:tab/>
    </w:r>
    <w:r w:rsidRPr="00416FF4">
      <w:rPr>
        <w:rFonts w:cs="Arial"/>
        <w:szCs w:val="18"/>
      </w:rPr>
      <w:t>67</w:t>
    </w:r>
    <w:r w:rsidR="00A31D8B" w:rsidRPr="00416FF4">
      <w:rPr>
        <w:rFonts w:cs="Arial"/>
        <w:szCs w:val="18"/>
      </w:rPr>
      <w:t>95</w:t>
    </w:r>
    <w:r w:rsidRPr="00416FF4">
      <w:rPr>
        <w:rFonts w:cs="Arial"/>
        <w:szCs w:val="18"/>
      </w:rPr>
      <w:t>-</w:t>
    </w:r>
    <w:r w:rsidR="00A14BB8" w:rsidRPr="00416FF4">
      <w:rPr>
        <w:rFonts w:cs="Arial"/>
        <w:szCs w:val="18"/>
      </w:rPr>
      <w:t>0</w:t>
    </w:r>
    <w:r w:rsidR="004E73B6" w:rsidRPr="00416FF4">
      <w:rPr>
        <w:rFonts w:cs="Arial"/>
        <w:szCs w:val="18"/>
      </w:rPr>
      <w:t>00</w:t>
    </w:r>
    <w:r w:rsidRPr="00416FF4">
      <w:rPr>
        <w:rFonts w:cs="Arial"/>
        <w:szCs w:val="18"/>
      </w:rPr>
      <w:t>-6</w:t>
    </w:r>
    <w:r w:rsidR="004E73B6" w:rsidRPr="00416FF4">
      <w:rPr>
        <w:rFonts w:cs="Arial"/>
        <w:szCs w:val="18"/>
      </w:rPr>
      <w:t>1</w:t>
    </w:r>
    <w:r w:rsidRPr="00416FF4">
      <w:rPr>
        <w:rFonts w:cs="Arial"/>
        <w:szCs w:val="18"/>
      </w:rPr>
      <w:t>/41810</w:t>
    </w:r>
    <w:r w:rsidR="004E73B6" w:rsidRPr="00416FF4">
      <w:rPr>
        <w:rFonts w:cs="Arial"/>
        <w:szCs w:val="18"/>
      </w:rPr>
      <w:t>1</w:t>
    </w:r>
    <w:r w:rsidRPr="00416FF4">
      <w:rPr>
        <w:rFonts w:cs="Arial"/>
        <w:szCs w:val="18"/>
      </w:rPr>
      <w:t>1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>Revize:</w:t>
    </w:r>
    <w:r w:rsidRPr="0070012B">
      <w:rPr>
        <w:sz w:val="13"/>
        <w:szCs w:val="13"/>
      </w:rPr>
      <w:tab/>
    </w:r>
    <w:r>
      <w:rPr>
        <w:sz w:val="13"/>
        <w:szCs w:val="13"/>
      </w:rPr>
      <w:t>0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03582B">
      <w:rPr>
        <w:sz w:val="13"/>
        <w:szCs w:val="13"/>
      </w:rPr>
      <w:t>0</w:t>
    </w:r>
    <w:r w:rsidR="004E73B6">
      <w:rPr>
        <w:sz w:val="13"/>
        <w:szCs w:val="13"/>
      </w:rPr>
      <w:t>8</w:t>
    </w:r>
    <w:r w:rsidRPr="0003582B">
      <w:rPr>
        <w:sz w:val="13"/>
        <w:szCs w:val="13"/>
      </w:rPr>
      <w:t xml:space="preserve"> / 2014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 xml:space="preserve">Strana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PAGE </w:instrText>
    </w:r>
    <w:r w:rsidRPr="0070012B">
      <w:rPr>
        <w:sz w:val="13"/>
        <w:szCs w:val="13"/>
      </w:rPr>
      <w:fldChar w:fldCharType="separate"/>
    </w:r>
    <w:r w:rsidR="001F5570">
      <w:rPr>
        <w:noProof/>
        <w:sz w:val="13"/>
        <w:szCs w:val="13"/>
      </w:rPr>
      <w:t>6</w:t>
    </w:r>
    <w:r w:rsidRPr="0070012B">
      <w:rPr>
        <w:sz w:val="13"/>
        <w:szCs w:val="13"/>
      </w:rPr>
      <w:fldChar w:fldCharType="end"/>
    </w:r>
    <w:r w:rsidRPr="0070012B">
      <w:rPr>
        <w:sz w:val="13"/>
        <w:szCs w:val="13"/>
      </w:rPr>
      <w:t xml:space="preserve"> /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NUMPAGES </w:instrText>
    </w:r>
    <w:r w:rsidRPr="0070012B">
      <w:rPr>
        <w:sz w:val="13"/>
        <w:szCs w:val="13"/>
      </w:rPr>
      <w:fldChar w:fldCharType="separate"/>
    </w:r>
    <w:r w:rsidR="001F5570">
      <w:rPr>
        <w:noProof/>
        <w:sz w:val="13"/>
        <w:szCs w:val="13"/>
      </w:rPr>
      <w:t>6</w:t>
    </w:r>
    <w:r w:rsidRPr="0070012B">
      <w:rPr>
        <w:sz w:val="13"/>
        <w:szCs w:val="13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hlav"/>
    </w:pPr>
    <w:r w:rsidRPr="00176185"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page">
            <wp:posOffset>5832475</wp:posOffset>
          </wp:positionH>
          <wp:positionV relativeFrom="page">
            <wp:posOffset>575945</wp:posOffset>
          </wp:positionV>
          <wp:extent cx="1400175" cy="1212850"/>
          <wp:effectExtent l="19050" t="0" r="0" b="0"/>
          <wp:wrapTight wrapText="bothSides">
            <wp:wrapPolygon edited="0">
              <wp:start x="10580" y="0"/>
              <wp:lineTo x="9110" y="679"/>
              <wp:lineTo x="6465" y="4410"/>
              <wp:lineTo x="6465" y="5768"/>
              <wp:lineTo x="4114" y="10857"/>
              <wp:lineTo x="4114" y="12214"/>
              <wp:lineTo x="8816" y="16285"/>
              <wp:lineTo x="-294" y="17303"/>
              <wp:lineTo x="-294" y="21374"/>
              <wp:lineTo x="21453" y="21374"/>
              <wp:lineTo x="21453" y="17303"/>
              <wp:lineTo x="20278" y="16963"/>
              <wp:lineTo x="16457" y="13571"/>
              <wp:lineTo x="16163" y="10857"/>
              <wp:lineTo x="17633" y="4750"/>
              <wp:lineTo x="16751" y="1696"/>
              <wp:lineTo x="15282" y="0"/>
              <wp:lineTo x="10580" y="0"/>
            </wp:wrapPolygon>
          </wp:wrapTight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Bilfinger_Brand_Ver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96365" cy="1212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5222757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7868EA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548DD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14E844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2CEEC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FC845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A9021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BF2DBB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750A6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BCECB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F9075B"/>
    <w:multiLevelType w:val="multilevel"/>
    <w:tmpl w:val="30966C70"/>
    <w:styleLink w:val="TEBODINCRPROFESE"/>
    <w:lvl w:ilvl="0">
      <w:start w:val="1"/>
      <w:numFmt w:val="decimal"/>
      <w:lvlText w:val="%1"/>
      <w:lvlJc w:val="left"/>
      <w:pPr>
        <w:tabs>
          <w:tab w:val="num" w:pos="0"/>
        </w:tabs>
        <w:ind w:left="0" w:hanging="964"/>
      </w:pPr>
      <w:rPr>
        <w:rFonts w:ascii="Arial" w:hAnsi="Arial"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4">
      <w:start w:val="1"/>
      <w:numFmt w:val="decimal"/>
      <w:lvlText w:val="1.1.1.%5"/>
      <w:lvlJc w:val="left"/>
      <w:pPr>
        <w:tabs>
          <w:tab w:val="num" w:pos="0"/>
        </w:tabs>
        <w:ind w:left="2232" w:hanging="3196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0"/>
        </w:tabs>
        <w:ind w:left="0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24353D96"/>
    <w:multiLevelType w:val="hybridMultilevel"/>
    <w:tmpl w:val="14DEE472"/>
    <w:lvl w:ilvl="0" w:tplc="F1F62B4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E37067"/>
    <w:multiLevelType w:val="hybridMultilevel"/>
    <w:tmpl w:val="E1E6F89C"/>
    <w:lvl w:ilvl="0" w:tplc="32067A8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0354A79"/>
    <w:multiLevelType w:val="hybridMultilevel"/>
    <w:tmpl w:val="F3885882"/>
    <w:lvl w:ilvl="0" w:tplc="36ACCEE0">
      <w:start w:val="1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1EF056D"/>
    <w:multiLevelType w:val="multilevel"/>
    <w:tmpl w:val="DA36FCC2"/>
    <w:lvl w:ilvl="0">
      <w:start w:val="1"/>
      <w:numFmt w:val="decimal"/>
      <w:pStyle w:val="TCRTITLENUM1"/>
      <w:lvlText w:val="%1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1">
      <w:start w:val="1"/>
      <w:numFmt w:val="decimal"/>
      <w:pStyle w:val="TCRTITLENUM2"/>
      <w:lvlText w:val="%1.%2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2">
      <w:start w:val="1"/>
      <w:numFmt w:val="decimal"/>
      <w:pStyle w:val="TCRTITLENUM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TCRTITLENUM4"/>
      <w:lvlText w:val="%1.%2.%3.%4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4">
      <w:start w:val="1"/>
      <w:numFmt w:val="none"/>
      <w:pStyle w:val="TCRTITLEPARAGRAPH"/>
      <w:lvlText w:val="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5">
      <w:start w:val="1"/>
      <w:numFmt w:val="lowerLetter"/>
      <w:pStyle w:val="TCRTITLEBOLDonlyletter"/>
      <w:lvlText w:val="%6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hanging="851"/>
      </w:pPr>
      <w:rPr>
        <w:rFonts w:hint="default"/>
      </w:rPr>
    </w:lvl>
  </w:abstractNum>
  <w:abstractNum w:abstractNumId="15">
    <w:nsid w:val="5C242993"/>
    <w:multiLevelType w:val="hybridMultilevel"/>
    <w:tmpl w:val="691241AC"/>
    <w:lvl w:ilvl="0" w:tplc="0D748C30">
      <w:start w:val="1"/>
      <w:numFmt w:val="bullet"/>
      <w:pStyle w:val="TCR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4"/>
  </w:num>
  <w:num w:numId="1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13"/>
  </w:num>
  <w:num w:numId="18">
    <w:abstractNumId w:val="14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14"/>
  </w:num>
  <w:num w:numId="24">
    <w:abstractNumId w:val="14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LockTheme/>
  <w:styleLockQFSet/>
  <w:defaultTabStop w:val="708"/>
  <w:hyphenationZone w:val="425"/>
  <w:drawingGridHorizontalSpacing w:val="95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2F6"/>
    <w:rsid w:val="00004D7F"/>
    <w:rsid w:val="00016F3B"/>
    <w:rsid w:val="00032CCC"/>
    <w:rsid w:val="0003582B"/>
    <w:rsid w:val="0004053F"/>
    <w:rsid w:val="000459FA"/>
    <w:rsid w:val="00046DDD"/>
    <w:rsid w:val="000503BF"/>
    <w:rsid w:val="00073622"/>
    <w:rsid w:val="00075280"/>
    <w:rsid w:val="000850C7"/>
    <w:rsid w:val="00091124"/>
    <w:rsid w:val="000A1520"/>
    <w:rsid w:val="000A4A7A"/>
    <w:rsid w:val="000D5E03"/>
    <w:rsid w:val="000D641F"/>
    <w:rsid w:val="000E0001"/>
    <w:rsid w:val="000E6776"/>
    <w:rsid w:val="000F2E83"/>
    <w:rsid w:val="000F6B54"/>
    <w:rsid w:val="001039FB"/>
    <w:rsid w:val="0012556F"/>
    <w:rsid w:val="00132DD1"/>
    <w:rsid w:val="001350ED"/>
    <w:rsid w:val="00146F12"/>
    <w:rsid w:val="001709D5"/>
    <w:rsid w:val="00176185"/>
    <w:rsid w:val="001825D4"/>
    <w:rsid w:val="00186587"/>
    <w:rsid w:val="00192086"/>
    <w:rsid w:val="001A5443"/>
    <w:rsid w:val="001A7262"/>
    <w:rsid w:val="001B141D"/>
    <w:rsid w:val="001C410A"/>
    <w:rsid w:val="001C63B4"/>
    <w:rsid w:val="001D2E15"/>
    <w:rsid w:val="001E1C35"/>
    <w:rsid w:val="001F5570"/>
    <w:rsid w:val="00201E4C"/>
    <w:rsid w:val="00211E61"/>
    <w:rsid w:val="00212BF1"/>
    <w:rsid w:val="00226FDD"/>
    <w:rsid w:val="00234777"/>
    <w:rsid w:val="00241764"/>
    <w:rsid w:val="00244E72"/>
    <w:rsid w:val="002916DE"/>
    <w:rsid w:val="0029243B"/>
    <w:rsid w:val="002B1B8C"/>
    <w:rsid w:val="002B3CF8"/>
    <w:rsid w:val="002C5F75"/>
    <w:rsid w:val="002C721A"/>
    <w:rsid w:val="002D5823"/>
    <w:rsid w:val="002D6F08"/>
    <w:rsid w:val="002E06F7"/>
    <w:rsid w:val="002F042A"/>
    <w:rsid w:val="002F0A5B"/>
    <w:rsid w:val="00306F17"/>
    <w:rsid w:val="003108F3"/>
    <w:rsid w:val="00310A8F"/>
    <w:rsid w:val="00312CF6"/>
    <w:rsid w:val="00315390"/>
    <w:rsid w:val="00317991"/>
    <w:rsid w:val="00317C7D"/>
    <w:rsid w:val="0032124A"/>
    <w:rsid w:val="0032201F"/>
    <w:rsid w:val="00333563"/>
    <w:rsid w:val="00335A32"/>
    <w:rsid w:val="00336396"/>
    <w:rsid w:val="00345695"/>
    <w:rsid w:val="00350431"/>
    <w:rsid w:val="003508D7"/>
    <w:rsid w:val="003641A4"/>
    <w:rsid w:val="00364396"/>
    <w:rsid w:val="003760F7"/>
    <w:rsid w:val="00376300"/>
    <w:rsid w:val="00381100"/>
    <w:rsid w:val="003900FE"/>
    <w:rsid w:val="00391029"/>
    <w:rsid w:val="003960D5"/>
    <w:rsid w:val="003A0099"/>
    <w:rsid w:val="003A487F"/>
    <w:rsid w:val="003B6F5D"/>
    <w:rsid w:val="003B75E5"/>
    <w:rsid w:val="003C0C36"/>
    <w:rsid w:val="003D4F63"/>
    <w:rsid w:val="003D71C3"/>
    <w:rsid w:val="00401905"/>
    <w:rsid w:val="00407C03"/>
    <w:rsid w:val="00416FF4"/>
    <w:rsid w:val="00423CD9"/>
    <w:rsid w:val="00452E4F"/>
    <w:rsid w:val="004612C6"/>
    <w:rsid w:val="004714DC"/>
    <w:rsid w:val="00473A8C"/>
    <w:rsid w:val="00482BF7"/>
    <w:rsid w:val="004B701B"/>
    <w:rsid w:val="004D2285"/>
    <w:rsid w:val="004D4698"/>
    <w:rsid w:val="004D5CD4"/>
    <w:rsid w:val="004D5E95"/>
    <w:rsid w:val="004E73B6"/>
    <w:rsid w:val="005116CA"/>
    <w:rsid w:val="00530603"/>
    <w:rsid w:val="00533F2F"/>
    <w:rsid w:val="0054117F"/>
    <w:rsid w:val="00542A19"/>
    <w:rsid w:val="00543171"/>
    <w:rsid w:val="00550991"/>
    <w:rsid w:val="00575AF8"/>
    <w:rsid w:val="00592962"/>
    <w:rsid w:val="005A2561"/>
    <w:rsid w:val="005B41C0"/>
    <w:rsid w:val="005C34E4"/>
    <w:rsid w:val="005D19D6"/>
    <w:rsid w:val="005F0F14"/>
    <w:rsid w:val="006071BA"/>
    <w:rsid w:val="006103E4"/>
    <w:rsid w:val="00610AE4"/>
    <w:rsid w:val="00631AB1"/>
    <w:rsid w:val="00637AF2"/>
    <w:rsid w:val="0064066D"/>
    <w:rsid w:val="00656EB2"/>
    <w:rsid w:val="00667305"/>
    <w:rsid w:val="00683138"/>
    <w:rsid w:val="00695927"/>
    <w:rsid w:val="006A26D5"/>
    <w:rsid w:val="006A3CDD"/>
    <w:rsid w:val="006A5914"/>
    <w:rsid w:val="006E276A"/>
    <w:rsid w:val="006F3080"/>
    <w:rsid w:val="006F5F0D"/>
    <w:rsid w:val="0070012B"/>
    <w:rsid w:val="00701960"/>
    <w:rsid w:val="00701C4A"/>
    <w:rsid w:val="007045DE"/>
    <w:rsid w:val="0070588C"/>
    <w:rsid w:val="00710CAF"/>
    <w:rsid w:val="00710D53"/>
    <w:rsid w:val="00721070"/>
    <w:rsid w:val="00736CDF"/>
    <w:rsid w:val="007411EF"/>
    <w:rsid w:val="007438EA"/>
    <w:rsid w:val="00751243"/>
    <w:rsid w:val="00763979"/>
    <w:rsid w:val="00767FE1"/>
    <w:rsid w:val="007737B5"/>
    <w:rsid w:val="00780265"/>
    <w:rsid w:val="00795993"/>
    <w:rsid w:val="007A00EB"/>
    <w:rsid w:val="007A148E"/>
    <w:rsid w:val="007E415A"/>
    <w:rsid w:val="00805763"/>
    <w:rsid w:val="0080621E"/>
    <w:rsid w:val="00814DFE"/>
    <w:rsid w:val="00826979"/>
    <w:rsid w:val="008432F6"/>
    <w:rsid w:val="008548CC"/>
    <w:rsid w:val="0085724A"/>
    <w:rsid w:val="00884097"/>
    <w:rsid w:val="008A291A"/>
    <w:rsid w:val="008A4F22"/>
    <w:rsid w:val="008D01DC"/>
    <w:rsid w:val="008D1BEA"/>
    <w:rsid w:val="008E75D1"/>
    <w:rsid w:val="00902082"/>
    <w:rsid w:val="0090749E"/>
    <w:rsid w:val="00927A44"/>
    <w:rsid w:val="00927F4B"/>
    <w:rsid w:val="0094488B"/>
    <w:rsid w:val="00954152"/>
    <w:rsid w:val="00957438"/>
    <w:rsid w:val="00957E41"/>
    <w:rsid w:val="00960D67"/>
    <w:rsid w:val="00963E71"/>
    <w:rsid w:val="00965AB7"/>
    <w:rsid w:val="00972FBE"/>
    <w:rsid w:val="009742EB"/>
    <w:rsid w:val="009866C9"/>
    <w:rsid w:val="0098730D"/>
    <w:rsid w:val="009A6218"/>
    <w:rsid w:val="009A75F2"/>
    <w:rsid w:val="009B5201"/>
    <w:rsid w:val="009C51E6"/>
    <w:rsid w:val="009C52FA"/>
    <w:rsid w:val="009C75DC"/>
    <w:rsid w:val="009D0CE8"/>
    <w:rsid w:val="009E11C5"/>
    <w:rsid w:val="009E66C9"/>
    <w:rsid w:val="009F2B0B"/>
    <w:rsid w:val="009F6DBA"/>
    <w:rsid w:val="00A14A2A"/>
    <w:rsid w:val="00A14BB8"/>
    <w:rsid w:val="00A266A7"/>
    <w:rsid w:val="00A279C7"/>
    <w:rsid w:val="00A31D8B"/>
    <w:rsid w:val="00A4461C"/>
    <w:rsid w:val="00A86196"/>
    <w:rsid w:val="00A87B3D"/>
    <w:rsid w:val="00A90F10"/>
    <w:rsid w:val="00A962A0"/>
    <w:rsid w:val="00AA7E6A"/>
    <w:rsid w:val="00AB2689"/>
    <w:rsid w:val="00AB5D30"/>
    <w:rsid w:val="00AB68FD"/>
    <w:rsid w:val="00AC0D38"/>
    <w:rsid w:val="00AC5D93"/>
    <w:rsid w:val="00AD74B6"/>
    <w:rsid w:val="00AE0A13"/>
    <w:rsid w:val="00B07E21"/>
    <w:rsid w:val="00B124E1"/>
    <w:rsid w:val="00B156EE"/>
    <w:rsid w:val="00B16272"/>
    <w:rsid w:val="00B17E18"/>
    <w:rsid w:val="00B26C67"/>
    <w:rsid w:val="00B42875"/>
    <w:rsid w:val="00B57C20"/>
    <w:rsid w:val="00B70DF9"/>
    <w:rsid w:val="00B84718"/>
    <w:rsid w:val="00B87AD9"/>
    <w:rsid w:val="00BA0255"/>
    <w:rsid w:val="00BA4C03"/>
    <w:rsid w:val="00BB13F3"/>
    <w:rsid w:val="00BC0491"/>
    <w:rsid w:val="00BC4638"/>
    <w:rsid w:val="00BC7579"/>
    <w:rsid w:val="00BC7EE6"/>
    <w:rsid w:val="00BF1D83"/>
    <w:rsid w:val="00C20282"/>
    <w:rsid w:val="00C304A5"/>
    <w:rsid w:val="00C44BC8"/>
    <w:rsid w:val="00C55839"/>
    <w:rsid w:val="00C72335"/>
    <w:rsid w:val="00C74684"/>
    <w:rsid w:val="00C75090"/>
    <w:rsid w:val="00C80669"/>
    <w:rsid w:val="00C80AA6"/>
    <w:rsid w:val="00C94895"/>
    <w:rsid w:val="00CB04C0"/>
    <w:rsid w:val="00CC13E4"/>
    <w:rsid w:val="00CD6510"/>
    <w:rsid w:val="00CE23F4"/>
    <w:rsid w:val="00CE4BF6"/>
    <w:rsid w:val="00D02DEB"/>
    <w:rsid w:val="00D110BD"/>
    <w:rsid w:val="00D13EFA"/>
    <w:rsid w:val="00D3586A"/>
    <w:rsid w:val="00D563F6"/>
    <w:rsid w:val="00D60ACA"/>
    <w:rsid w:val="00D61291"/>
    <w:rsid w:val="00D84652"/>
    <w:rsid w:val="00DA7268"/>
    <w:rsid w:val="00DC53CE"/>
    <w:rsid w:val="00DC77EF"/>
    <w:rsid w:val="00DD099B"/>
    <w:rsid w:val="00DE476C"/>
    <w:rsid w:val="00DF68D5"/>
    <w:rsid w:val="00E0230C"/>
    <w:rsid w:val="00E11711"/>
    <w:rsid w:val="00E12414"/>
    <w:rsid w:val="00E1382D"/>
    <w:rsid w:val="00E15F46"/>
    <w:rsid w:val="00E2259D"/>
    <w:rsid w:val="00E40EF7"/>
    <w:rsid w:val="00E63A51"/>
    <w:rsid w:val="00E71794"/>
    <w:rsid w:val="00EA290F"/>
    <w:rsid w:val="00EB6301"/>
    <w:rsid w:val="00EC532C"/>
    <w:rsid w:val="00EC6C88"/>
    <w:rsid w:val="00ED58A4"/>
    <w:rsid w:val="00EE7E08"/>
    <w:rsid w:val="00EF7D6C"/>
    <w:rsid w:val="00F3429E"/>
    <w:rsid w:val="00F506AA"/>
    <w:rsid w:val="00F553B9"/>
    <w:rsid w:val="00F63D06"/>
    <w:rsid w:val="00F66194"/>
    <w:rsid w:val="00F67E98"/>
    <w:rsid w:val="00F830F0"/>
    <w:rsid w:val="00F900A9"/>
    <w:rsid w:val="00F91AC2"/>
    <w:rsid w:val="00FC2279"/>
    <w:rsid w:val="00FC5ADE"/>
    <w:rsid w:val="00FD50B0"/>
    <w:rsid w:val="00FD7074"/>
    <w:rsid w:val="00FD7600"/>
    <w:rsid w:val="00FE203C"/>
    <w:rsid w:val="00FE3537"/>
    <w:rsid w:val="00FF2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6D4095-9389-4089-9EF0-758C49D274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EastAsia" w:hAnsi="Arial" w:cstheme="minorBidi"/>
        <w:sz w:val="18"/>
        <w:szCs w:val="18"/>
        <w:lang w:val="cs-CZ" w:eastAsia="cs-CZ" w:bidi="ar-SA"/>
      </w:rPr>
    </w:rPrDefault>
    <w:pPrDefault>
      <w:pPr>
        <w:spacing w:after="60" w:line="240" w:lineRule="exac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uiPriority="9" w:qFormat="1"/>
    <w:lsdException w:name="heading 2" w:locked="1" w:semiHidden="1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locked="1" w:semiHidden="1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locked="1" w:uiPriority="34"/>
    <w:lsdException w:name="Quote" w:locked="1" w:uiPriority="29" w:qFormat="1"/>
    <w:lsdException w:name="Intense Quote" w:locked="1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locked="1" w:uiPriority="19" w:qFormat="1"/>
    <w:lsdException w:name="Intense Emphasis" w:locked="1" w:uiPriority="21" w:qFormat="1"/>
    <w:lsdException w:name="Subtle Reference" w:locked="1" w:uiPriority="31" w:qFormat="1"/>
    <w:lsdException w:name="Intense Reference" w:locked="1" w:uiPriority="32" w:qFormat="1"/>
    <w:lsdException w:name="Book Title" w:locked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957E41"/>
    <w:pPr>
      <w:spacing w:after="0" w:line="280" w:lineRule="exact"/>
      <w:jc w:val="both"/>
    </w:pPr>
    <w:rPr>
      <w:rFonts w:eastAsia="Times New Roman" w:cs="Times New Roman"/>
      <w:sz w:val="19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semiHidden/>
    <w:qFormat/>
    <w:locked/>
    <w:rsid w:val="00B57C2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qFormat/>
    <w:locked/>
    <w:rsid w:val="00B57C2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57C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CRTITLE3">
    <w:name w:val="TCR_TITLE_3"/>
    <w:basedOn w:val="Normln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/>
      <w:sz w:val="24"/>
      <w:szCs w:val="22"/>
    </w:rPr>
  </w:style>
  <w:style w:type="paragraph" w:customStyle="1" w:styleId="TCRTITLE1">
    <w:name w:val="TCR_TITLE_1"/>
    <w:basedOn w:val="TCRTEXT"/>
    <w:qFormat/>
    <w:rsid w:val="00310A8F"/>
    <w:pPr>
      <w:spacing w:after="120" w:line="240" w:lineRule="auto"/>
      <w:jc w:val="left"/>
    </w:pPr>
    <w:rPr>
      <w:caps/>
      <w:sz w:val="32"/>
      <w:szCs w:val="20"/>
    </w:rPr>
  </w:style>
  <w:style w:type="paragraph" w:styleId="Zpat">
    <w:name w:val="footer"/>
    <w:basedOn w:val="Normln"/>
    <w:link w:val="ZpatChar"/>
    <w:uiPriority w:val="99"/>
    <w:unhideWhenUsed/>
    <w:rsid w:val="008432F6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432F6"/>
  </w:style>
  <w:style w:type="paragraph" w:styleId="Textbubliny">
    <w:name w:val="Balloon Text"/>
    <w:basedOn w:val="Normln"/>
    <w:link w:val="TextbublinyChar"/>
    <w:uiPriority w:val="99"/>
    <w:semiHidden/>
    <w:unhideWhenUsed/>
    <w:rsid w:val="008432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32F6"/>
    <w:rPr>
      <w:rFonts w:ascii="Tahoma" w:hAnsi="Tahoma" w:cs="Tahoma"/>
      <w:sz w:val="16"/>
      <w:szCs w:val="16"/>
    </w:rPr>
  </w:style>
  <w:style w:type="paragraph" w:customStyle="1" w:styleId="TCRTEXT">
    <w:name w:val="TCR_TEXT"/>
    <w:qFormat/>
    <w:rsid w:val="00EC6C88"/>
    <w:pPr>
      <w:jc w:val="both"/>
    </w:pPr>
    <w:rPr>
      <w:rFonts w:eastAsia="Times New Roman" w:cs="Times New Roman"/>
      <w:szCs w:val="24"/>
      <w:lang w:eastAsia="en-US"/>
    </w:rPr>
  </w:style>
  <w:style w:type="paragraph" w:customStyle="1" w:styleId="TCRTableNormal">
    <w:name w:val="TCR_Table_Normal"/>
    <w:basedOn w:val="TCRTEXT"/>
    <w:qFormat/>
    <w:rsid w:val="000F6B54"/>
    <w:pPr>
      <w:spacing w:line="200" w:lineRule="exact"/>
    </w:pPr>
    <w:rPr>
      <w:sz w:val="15"/>
      <w:szCs w:val="20"/>
    </w:rPr>
  </w:style>
  <w:style w:type="paragraph" w:customStyle="1" w:styleId="TCRTITLE2">
    <w:name w:val="TCR_TITLE_2"/>
    <w:basedOn w:val="TCRTEXT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Cs/>
      <w:sz w:val="24"/>
      <w:szCs w:val="20"/>
    </w:rPr>
  </w:style>
  <w:style w:type="paragraph" w:styleId="Zhlav">
    <w:name w:val="header"/>
    <w:basedOn w:val="Normln"/>
    <w:link w:val="ZhlavChar"/>
    <w:uiPriority w:val="99"/>
    <w:unhideWhenUsed/>
    <w:rsid w:val="004714DC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714DC"/>
    <w:rPr>
      <w:rFonts w:ascii="Arial" w:eastAsia="Times New Roman" w:hAnsi="Arial" w:cs="Times New Roman"/>
      <w:sz w:val="19"/>
      <w:szCs w:val="24"/>
      <w:lang w:eastAsia="en-US"/>
    </w:rPr>
  </w:style>
  <w:style w:type="paragraph" w:customStyle="1" w:styleId="TCRTITLENUM1">
    <w:name w:val="TCR_TITLE_NUM_1"/>
    <w:basedOn w:val="TCRTEXT"/>
    <w:next w:val="TCRTEXT"/>
    <w:qFormat/>
    <w:rsid w:val="00710D53"/>
    <w:pPr>
      <w:keepNext/>
      <w:numPr>
        <w:numId w:val="13"/>
      </w:numPr>
      <w:spacing w:before="360" w:after="120"/>
      <w:jc w:val="left"/>
    </w:pPr>
    <w:rPr>
      <w:b/>
      <w:caps/>
      <w:sz w:val="20"/>
    </w:rPr>
  </w:style>
  <w:style w:type="paragraph" w:customStyle="1" w:styleId="TCRTITLENUM2">
    <w:name w:val="TCR_TITLE_NUM_2"/>
    <w:basedOn w:val="TCRTEXT"/>
    <w:next w:val="TCRTEXT"/>
    <w:qFormat/>
    <w:rsid w:val="00CE4BF6"/>
    <w:pPr>
      <w:keepNext/>
      <w:numPr>
        <w:ilvl w:val="1"/>
        <w:numId w:val="13"/>
      </w:numPr>
      <w:spacing w:before="240" w:after="120"/>
      <w:jc w:val="left"/>
    </w:pPr>
    <w:rPr>
      <w:b/>
      <w:caps/>
      <w:sz w:val="19"/>
    </w:rPr>
  </w:style>
  <w:style w:type="paragraph" w:customStyle="1" w:styleId="TCRTITLENUM3">
    <w:name w:val="TCR_TITLE_NUM_3"/>
    <w:basedOn w:val="TCRTEXT"/>
    <w:next w:val="TCRTEXT"/>
    <w:qFormat/>
    <w:rsid w:val="00710D53"/>
    <w:pPr>
      <w:keepNext/>
      <w:numPr>
        <w:ilvl w:val="2"/>
        <w:numId w:val="13"/>
      </w:numPr>
      <w:spacing w:before="240" w:after="120"/>
      <w:jc w:val="left"/>
    </w:pPr>
    <w:rPr>
      <w:b/>
    </w:rPr>
  </w:style>
  <w:style w:type="paragraph" w:customStyle="1" w:styleId="TCRObrazek">
    <w:name w:val="TCR_Obrazek"/>
    <w:basedOn w:val="TCRTEXT"/>
    <w:next w:val="TCRTEXT"/>
    <w:qFormat/>
    <w:rsid w:val="007A148E"/>
    <w:pPr>
      <w:spacing w:before="120" w:after="120" w:line="360" w:lineRule="auto"/>
    </w:pPr>
    <w:rPr>
      <w:color w:val="00FFFF"/>
    </w:rPr>
  </w:style>
  <w:style w:type="paragraph" w:customStyle="1" w:styleId="TCRTITLENUM4">
    <w:name w:val="TCR_TITLE_NUM_4"/>
    <w:basedOn w:val="TCRTEXT"/>
    <w:next w:val="TCRTEXT"/>
    <w:qFormat/>
    <w:rsid w:val="00710D53"/>
    <w:pPr>
      <w:keepNext/>
      <w:numPr>
        <w:ilvl w:val="3"/>
        <w:numId w:val="13"/>
      </w:numPr>
      <w:spacing w:before="240" w:after="120"/>
      <w:jc w:val="left"/>
    </w:pPr>
    <w:rPr>
      <w:b/>
    </w:rPr>
  </w:style>
  <w:style w:type="numbering" w:customStyle="1" w:styleId="TEBODINCRPROFESE">
    <w:name w:val="TEBODIN_CR_PROFESE"/>
    <w:rsid w:val="000459FA"/>
    <w:pPr>
      <w:numPr>
        <w:numId w:val="11"/>
      </w:numPr>
    </w:pPr>
  </w:style>
  <w:style w:type="paragraph" w:customStyle="1" w:styleId="TCRTITLEBOLDonlyletter">
    <w:name w:val="TCR_TITLE_BOLD_only_letter"/>
    <w:basedOn w:val="TCRTEXT"/>
    <w:next w:val="TCRTEXT"/>
    <w:qFormat/>
    <w:rsid w:val="003508D7"/>
    <w:pPr>
      <w:keepNext/>
      <w:numPr>
        <w:ilvl w:val="5"/>
        <w:numId w:val="13"/>
      </w:numPr>
      <w:spacing w:before="240" w:after="120"/>
    </w:pPr>
    <w:rPr>
      <w:b/>
    </w:rPr>
  </w:style>
  <w:style w:type="paragraph" w:customStyle="1" w:styleId="TCRBulleted">
    <w:name w:val="TCR_Bulleted"/>
    <w:basedOn w:val="TCRTEXT"/>
    <w:next w:val="TCRTEXT"/>
    <w:qFormat/>
    <w:rsid w:val="003508D7"/>
    <w:pPr>
      <w:numPr>
        <w:numId w:val="16"/>
      </w:numPr>
      <w:tabs>
        <w:tab w:val="left" w:pos="794"/>
      </w:tabs>
      <w:ind w:left="794" w:hanging="340"/>
    </w:pPr>
  </w:style>
  <w:style w:type="paragraph" w:customStyle="1" w:styleId="TCRTITLEPARAGRAPH">
    <w:name w:val="TCR_TITLE_PARAGRAPH"/>
    <w:basedOn w:val="TCRTEXT"/>
    <w:next w:val="TCRTEXT"/>
    <w:qFormat/>
    <w:rsid w:val="00FD7074"/>
    <w:pPr>
      <w:numPr>
        <w:ilvl w:val="4"/>
        <w:numId w:val="13"/>
      </w:numPr>
      <w:spacing w:before="240" w:after="120"/>
      <w:jc w:val="left"/>
    </w:pPr>
    <w:rPr>
      <w:b/>
      <w:u w:val="single"/>
    </w:rPr>
  </w:style>
  <w:style w:type="table" w:styleId="Mkatabulky">
    <w:name w:val="Table Grid"/>
    <w:basedOn w:val="Normlntabulka"/>
    <w:uiPriority w:val="59"/>
    <w:locked/>
    <w:rsid w:val="009F2B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bsah1">
    <w:name w:val="toc 1"/>
    <w:basedOn w:val="Normln"/>
    <w:next w:val="Normln"/>
    <w:link w:val="Obsah1Char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  <w:jc w:val="left"/>
    </w:pPr>
    <w:rPr>
      <w:rFonts w:eastAsia="Calibri"/>
      <w:b/>
      <w:caps/>
      <w:noProof/>
      <w:sz w:val="18"/>
      <w:szCs w:val="22"/>
      <w:lang w:val="en-US"/>
    </w:rPr>
  </w:style>
  <w:style w:type="paragraph" w:styleId="Obsah2">
    <w:name w:val="toc 2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Theme="minorEastAsia" w:cstheme="minorBidi"/>
      <w:caps/>
      <w:noProof/>
      <w:sz w:val="18"/>
      <w:szCs w:val="22"/>
      <w:lang w:val="en-GB" w:eastAsia="de-DE"/>
    </w:rPr>
  </w:style>
  <w:style w:type="paragraph" w:styleId="Obsah3">
    <w:name w:val="toc 3"/>
    <w:basedOn w:val="Normln"/>
    <w:next w:val="Normln"/>
    <w:autoRedefine/>
    <w:uiPriority w:val="39"/>
    <w:locked/>
    <w:rsid w:val="009C51E6"/>
    <w:pPr>
      <w:tabs>
        <w:tab w:val="left" w:pos="0"/>
        <w:tab w:val="lef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styleId="Hypertextovodkaz">
    <w:name w:val="Hyperlink"/>
    <w:uiPriority w:val="99"/>
    <w:unhideWhenUsed/>
    <w:locked/>
    <w:rsid w:val="009F2B0B"/>
    <w:rPr>
      <w:color w:val="0000FF"/>
      <w:u w:val="single"/>
    </w:rPr>
  </w:style>
  <w:style w:type="character" w:customStyle="1" w:styleId="Obsah1Char">
    <w:name w:val="Obsah 1 Char"/>
    <w:link w:val="Obsah1"/>
    <w:uiPriority w:val="39"/>
    <w:rsid w:val="009C51E6"/>
    <w:rPr>
      <w:rFonts w:eastAsia="Calibri" w:cs="Times New Roman"/>
      <w:b/>
      <w:caps/>
      <w:noProof/>
      <w:szCs w:val="22"/>
      <w:lang w:val="en-US" w:eastAsia="en-US"/>
    </w:rPr>
  </w:style>
  <w:style w:type="paragraph" w:styleId="Obsah4">
    <w:name w:val="toc 4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customStyle="1" w:styleId="TCRHeadlineLeft">
    <w:name w:val="TCR_Headline_Left"/>
    <w:basedOn w:val="Standardnpsmoodstavce"/>
    <w:qFormat/>
    <w:rsid w:val="00B156EE"/>
    <w:rPr>
      <w:rFonts w:ascii="Arial" w:hAnsi="Arial"/>
      <w:b/>
      <w:bCs/>
      <w:sz w:val="18"/>
      <w:lang w:val="cs-CZ"/>
    </w:rPr>
  </w:style>
  <w:style w:type="paragraph" w:customStyle="1" w:styleId="TCR-Copyright">
    <w:name w:val="TCR-Copyright"/>
    <w:basedOn w:val="Normln"/>
    <w:qFormat/>
    <w:rsid w:val="000F6B54"/>
    <w:pPr>
      <w:spacing w:line="200" w:lineRule="exact"/>
    </w:pPr>
    <w:rPr>
      <w:i/>
      <w:sz w:val="15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19"/>
      <w:szCs w:val="24"/>
      <w:lang w:eastAsia="en-US"/>
    </w:rPr>
  </w:style>
  <w:style w:type="character" w:customStyle="1" w:styleId="Nadpis1Char">
    <w:name w:val="Nadpis 1 Char"/>
    <w:basedOn w:val="Standardnpsmoodstavce"/>
    <w:link w:val="Nadpis1"/>
    <w:uiPriority w:val="9"/>
    <w:semiHidden/>
    <w:rsid w:val="00B57C2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963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2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1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3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6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DF0F1985F0B543E39B53C9CC31CDE09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BB70DF2-5681-4EDF-8A73-16F84D512247}"/>
      </w:docPartPr>
      <w:docPartBody>
        <w:p w:rsidR="00970080" w:rsidRDefault="006C526B" w:rsidP="006C526B">
          <w:pPr>
            <w:pStyle w:val="DF0F1985F0B543E39B53C9CC31CDE09E"/>
          </w:pPr>
          <w:r w:rsidRPr="004A4BA9">
            <w:rPr>
              <w:rStyle w:val="Zstupntext"/>
            </w:rPr>
            <w:t>[Company]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6C526B"/>
    <w:rsid w:val="00086C2F"/>
    <w:rsid w:val="000B4DC3"/>
    <w:rsid w:val="00111F37"/>
    <w:rsid w:val="00112067"/>
    <w:rsid w:val="001B22B7"/>
    <w:rsid w:val="00290ADC"/>
    <w:rsid w:val="00351519"/>
    <w:rsid w:val="00371F32"/>
    <w:rsid w:val="003E2399"/>
    <w:rsid w:val="004461F2"/>
    <w:rsid w:val="004E3DC6"/>
    <w:rsid w:val="00511558"/>
    <w:rsid w:val="005433A0"/>
    <w:rsid w:val="005A7F03"/>
    <w:rsid w:val="005E5C27"/>
    <w:rsid w:val="005F7743"/>
    <w:rsid w:val="006142F3"/>
    <w:rsid w:val="006206DB"/>
    <w:rsid w:val="00626943"/>
    <w:rsid w:val="00642A10"/>
    <w:rsid w:val="006C526B"/>
    <w:rsid w:val="006F11FC"/>
    <w:rsid w:val="007A33E0"/>
    <w:rsid w:val="00856A74"/>
    <w:rsid w:val="008A72FD"/>
    <w:rsid w:val="008F3634"/>
    <w:rsid w:val="00950435"/>
    <w:rsid w:val="00970080"/>
    <w:rsid w:val="00981009"/>
    <w:rsid w:val="00981C99"/>
    <w:rsid w:val="009D75AA"/>
    <w:rsid w:val="00A14C98"/>
    <w:rsid w:val="00BF335E"/>
    <w:rsid w:val="00D43C38"/>
    <w:rsid w:val="00DC3744"/>
    <w:rsid w:val="00DE0F85"/>
    <w:rsid w:val="00EC7362"/>
    <w:rsid w:val="00F81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7008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5B6F67C61E84E148CAF4969E2C304CD">
    <w:name w:val="25B6F67C61E84E148CAF4969E2C304CD"/>
    <w:rsid w:val="006C526B"/>
  </w:style>
  <w:style w:type="character" w:styleId="Zstupntext">
    <w:name w:val="Placeholder Text"/>
    <w:basedOn w:val="Standardnpsmoodstavce"/>
    <w:uiPriority w:val="99"/>
    <w:semiHidden/>
    <w:rsid w:val="006C526B"/>
    <w:rPr>
      <w:color w:val="808080"/>
    </w:rPr>
  </w:style>
  <w:style w:type="paragraph" w:customStyle="1" w:styleId="FAA9215FA8CE422387CDB31C1C784FB5">
    <w:name w:val="FAA9215FA8CE422387CDB31C1C784FB5"/>
    <w:rsid w:val="006C526B"/>
  </w:style>
  <w:style w:type="paragraph" w:customStyle="1" w:styleId="DF0F1985F0B543E39B53C9CC31CDE09E">
    <w:name w:val="DF0F1985F0B543E39B53C9CC31CDE09E"/>
    <w:rsid w:val="006C526B"/>
  </w:style>
  <w:style w:type="paragraph" w:customStyle="1" w:styleId="EC08A1A75DF445D6BD9794FA5E6A86E9">
    <w:name w:val="EC08A1A75DF445D6BD9794FA5E6A86E9"/>
    <w:rsid w:val="00DC374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6CEBD94-6883-4DAD-8439-B2148ABF27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6</Pages>
  <Words>504</Words>
  <Characters>2975</Characters>
  <Application>Microsoft Office Word</Application>
  <DocSecurity>0</DocSecurity>
  <Lines>24</Lines>
  <Paragraphs>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Tebodin Czech Republic, s.r.o.</Company>
  <LinksUpToDate>false</LinksUpToDate>
  <CharactersWithSpaces>3473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Zemanova, Magda</dc:creator>
  <cp:lastModifiedBy>Abuzarad, Hamza</cp:lastModifiedBy>
  <cp:revision>22</cp:revision>
  <cp:lastPrinted>2014-08-13T13:42:00Z</cp:lastPrinted>
  <dcterms:created xsi:type="dcterms:W3CDTF">2014-08-14T10:43:00Z</dcterms:created>
  <dcterms:modified xsi:type="dcterms:W3CDTF">2014-08-18T19:07:00Z</dcterms:modified>
</cp:coreProperties>
</file>