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vertAnchor="page" w:horzAnchor="margin" w:tblpY="2836"/>
        <w:tblW w:w="7655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34"/>
        <w:gridCol w:w="6521"/>
      </w:tblGrid>
      <w:tr w:rsidR="0085724A" w:rsidRPr="00C22A3C" w:rsidTr="00FE3537">
        <w:trPr>
          <w:cantSplit/>
          <w:trHeight w:val="680"/>
        </w:trPr>
        <w:tc>
          <w:tcPr>
            <w:tcW w:w="1134" w:type="dxa"/>
          </w:tcPr>
          <w:p w:rsidR="0085724A" w:rsidRPr="004714DC" w:rsidRDefault="0085724A" w:rsidP="006A26D5">
            <w:pPr>
              <w:pStyle w:val="TCRTEXT"/>
              <w:spacing w:before="40" w:afterLines="120" w:after="288"/>
              <w:rPr>
                <w:sz w:val="24"/>
              </w:rPr>
            </w:pPr>
            <w:r w:rsidRPr="004714DC">
              <w:rPr>
                <w:sz w:val="24"/>
              </w:rPr>
              <w:t>Zákazník:</w:t>
            </w:r>
          </w:p>
        </w:tc>
        <w:tc>
          <w:tcPr>
            <w:tcW w:w="6521" w:type="dxa"/>
            <w:shd w:val="clear" w:color="auto" w:fill="auto"/>
            <w:tcMar>
              <w:left w:w="0" w:type="dxa"/>
              <w:right w:w="0" w:type="dxa"/>
            </w:tcMar>
          </w:tcPr>
          <w:p w:rsidR="007A00EB" w:rsidRPr="00E15F46" w:rsidRDefault="00A31D8B" w:rsidP="00E15F46">
            <w:pPr>
              <w:pStyle w:val="TCRTITLE3"/>
              <w:framePr w:wrap="auto" w:vAnchor="margin" w:hAnchor="text" w:xAlign="left" w:yAlign="inline"/>
              <w:spacing w:before="40" w:after="40"/>
              <w:rPr>
                <w:caps/>
              </w:rPr>
            </w:pPr>
            <w:r w:rsidRPr="00A31D8B">
              <w:rPr>
                <w:caps/>
              </w:rPr>
              <w:t>JIHOČESKÁ UNI</w:t>
            </w:r>
            <w:r>
              <w:rPr>
                <w:caps/>
              </w:rPr>
              <w:t>VERZITA V ČESKÝCH BUDĚJOVICÍCH</w:t>
            </w:r>
          </w:p>
          <w:p w:rsidR="00E15F46" w:rsidRPr="00E15F46" w:rsidRDefault="00E15F46" w:rsidP="00814DFE">
            <w:pPr>
              <w:pStyle w:val="TCRTITLE3"/>
              <w:framePr w:wrap="auto" w:vAnchor="margin" w:hAnchor="text" w:xAlign="left" w:yAlign="inline"/>
              <w:spacing w:before="40" w:after="40"/>
            </w:pPr>
          </w:p>
        </w:tc>
      </w:tr>
      <w:tr w:rsidR="00CE4BF6" w:rsidRPr="00C22A3C" w:rsidTr="00FE3537">
        <w:trPr>
          <w:cantSplit/>
          <w:trHeight w:val="1701"/>
        </w:trPr>
        <w:tc>
          <w:tcPr>
            <w:tcW w:w="1134" w:type="dxa"/>
          </w:tcPr>
          <w:p w:rsidR="00CE4BF6" w:rsidRPr="004714DC" w:rsidRDefault="00CE4BF6" w:rsidP="006A26D5">
            <w:pPr>
              <w:pStyle w:val="TCRTEXT"/>
              <w:spacing w:before="40" w:afterLines="120" w:after="288"/>
              <w:rPr>
                <w:sz w:val="24"/>
              </w:rPr>
            </w:pPr>
            <w:r>
              <w:rPr>
                <w:sz w:val="24"/>
              </w:rPr>
              <w:t>Investor:</w:t>
            </w:r>
          </w:p>
        </w:tc>
        <w:tc>
          <w:tcPr>
            <w:tcW w:w="6521" w:type="dxa"/>
            <w:shd w:val="clear" w:color="auto" w:fill="auto"/>
            <w:tcMar>
              <w:left w:w="0" w:type="dxa"/>
              <w:right w:w="0" w:type="dxa"/>
            </w:tcMar>
          </w:tcPr>
          <w:p w:rsidR="00CE4BF6" w:rsidRDefault="00A31D8B" w:rsidP="000D641F">
            <w:pPr>
              <w:pStyle w:val="TCRTITLE3"/>
              <w:framePr w:wrap="auto" w:vAnchor="margin" w:hAnchor="text" w:xAlign="left" w:yAlign="inline"/>
              <w:spacing w:before="40" w:after="40"/>
              <w:rPr>
                <w:caps/>
              </w:rPr>
            </w:pPr>
            <w:r w:rsidRPr="00A31D8B">
              <w:rPr>
                <w:caps/>
              </w:rPr>
              <w:t>JIHOČESKÁ UNI</w:t>
            </w:r>
            <w:r>
              <w:rPr>
                <w:caps/>
              </w:rPr>
              <w:t>VERZITA V ČESKÝCH BUDĚJOVICÍCH</w:t>
            </w:r>
          </w:p>
          <w:p w:rsidR="007A00EB" w:rsidRPr="00691DEC" w:rsidRDefault="007A00EB" w:rsidP="000D641F">
            <w:pPr>
              <w:pStyle w:val="TCRTITLE3"/>
              <w:framePr w:wrap="auto" w:vAnchor="margin" w:hAnchor="text" w:xAlign="left" w:yAlign="inline"/>
              <w:spacing w:before="40" w:after="40"/>
              <w:rPr>
                <w:highlight w:val="yellow"/>
              </w:rPr>
            </w:pPr>
          </w:p>
        </w:tc>
      </w:tr>
      <w:tr w:rsidR="0085724A" w:rsidRPr="00C22A3C" w:rsidTr="00FE3537">
        <w:trPr>
          <w:cantSplit/>
          <w:trHeight w:val="1134"/>
        </w:trPr>
        <w:tc>
          <w:tcPr>
            <w:tcW w:w="1134" w:type="dxa"/>
            <w:tcBorders>
              <w:bottom w:val="nil"/>
            </w:tcBorders>
          </w:tcPr>
          <w:p w:rsidR="0085724A" w:rsidRPr="004714DC" w:rsidRDefault="0085724A" w:rsidP="000D641F">
            <w:pPr>
              <w:pStyle w:val="TCRTEXT"/>
              <w:spacing w:before="40"/>
              <w:rPr>
                <w:sz w:val="24"/>
              </w:rPr>
            </w:pPr>
            <w:r w:rsidRPr="004714DC">
              <w:rPr>
                <w:sz w:val="24"/>
              </w:rPr>
              <w:t>Projekt:</w:t>
            </w:r>
          </w:p>
        </w:tc>
        <w:tc>
          <w:tcPr>
            <w:tcW w:w="6521" w:type="dxa"/>
            <w:tcBorders>
              <w:bottom w:val="nil"/>
            </w:tcBorders>
            <w:shd w:val="clear" w:color="auto" w:fill="auto"/>
            <w:tcMar>
              <w:left w:w="0" w:type="dxa"/>
              <w:right w:w="0" w:type="dxa"/>
            </w:tcMar>
          </w:tcPr>
          <w:p w:rsidR="0085724A" w:rsidRDefault="00391029" w:rsidP="00FE3537">
            <w:pPr>
              <w:pStyle w:val="TCRTITLE1"/>
              <w:rPr>
                <w:szCs w:val="32"/>
              </w:rPr>
            </w:pPr>
            <w:r w:rsidRPr="00954152">
              <w:rPr>
                <w:szCs w:val="32"/>
              </w:rPr>
              <w:t xml:space="preserve">Technické podmínky pro zadání VZ na stavební práce „Stavební práce </w:t>
            </w:r>
            <w:proofErr w:type="spellStart"/>
            <w:r w:rsidRPr="00954152">
              <w:rPr>
                <w:szCs w:val="32"/>
              </w:rPr>
              <w:t>P</w:t>
            </w:r>
            <w:r w:rsidR="00FD7600" w:rsidRPr="00954152">
              <w:rPr>
                <w:caps w:val="0"/>
                <w:sz w:val="28"/>
                <w:szCs w:val="32"/>
              </w:rPr>
              <w:t>řF</w:t>
            </w:r>
            <w:proofErr w:type="spellEnd"/>
            <w:r w:rsidR="00FD7600" w:rsidRPr="00954152">
              <w:rPr>
                <w:caps w:val="0"/>
                <w:sz w:val="28"/>
                <w:szCs w:val="32"/>
              </w:rPr>
              <w:t xml:space="preserve"> JU“</w:t>
            </w:r>
          </w:p>
          <w:p w:rsidR="00960D67" w:rsidRPr="00D454BC" w:rsidRDefault="00960D67" w:rsidP="00FE3537">
            <w:pPr>
              <w:pStyle w:val="TCRTITLE1"/>
            </w:pPr>
          </w:p>
        </w:tc>
      </w:tr>
      <w:tr w:rsidR="0085724A" w:rsidRPr="00C22A3C" w:rsidTr="00FE3537">
        <w:trPr>
          <w:cantSplit/>
          <w:trHeight w:val="680"/>
        </w:trPr>
        <w:tc>
          <w:tcPr>
            <w:tcW w:w="1134" w:type="dxa"/>
            <w:tcBorders>
              <w:bottom w:val="nil"/>
            </w:tcBorders>
          </w:tcPr>
          <w:p w:rsidR="0085724A" w:rsidRPr="004714DC" w:rsidRDefault="0085724A" w:rsidP="000D641F">
            <w:pPr>
              <w:pStyle w:val="TCRTEXT"/>
              <w:spacing w:before="40" w:after="120"/>
              <w:rPr>
                <w:sz w:val="24"/>
              </w:rPr>
            </w:pPr>
            <w:r w:rsidRPr="004714DC">
              <w:rPr>
                <w:sz w:val="24"/>
              </w:rPr>
              <w:t>Stupeň:</w:t>
            </w:r>
          </w:p>
        </w:tc>
        <w:tc>
          <w:tcPr>
            <w:tcW w:w="6521" w:type="dxa"/>
            <w:tcBorders>
              <w:bottom w:val="nil"/>
            </w:tcBorders>
            <w:shd w:val="clear" w:color="auto" w:fill="auto"/>
            <w:tcMar>
              <w:left w:w="0" w:type="dxa"/>
              <w:right w:w="0" w:type="dxa"/>
            </w:tcMar>
          </w:tcPr>
          <w:p w:rsidR="003D71C3" w:rsidRPr="00C22A3C" w:rsidRDefault="00391029" w:rsidP="00391029">
            <w:pPr>
              <w:pStyle w:val="TCRTITLE2"/>
              <w:framePr w:wrap="auto" w:vAnchor="margin" w:hAnchor="text" w:xAlign="left" w:yAlign="inline"/>
            </w:pPr>
            <w:r>
              <w:t>Technické podklady k zadávací dokumentaci</w:t>
            </w:r>
          </w:p>
        </w:tc>
      </w:tr>
    </w:tbl>
    <w:p w:rsidR="00176185" w:rsidRDefault="00176185" w:rsidP="008432F6"/>
    <w:tbl>
      <w:tblPr>
        <w:tblpPr w:vertAnchor="page" w:horzAnchor="margin" w:tblpY="8506"/>
        <w:tblOverlap w:val="never"/>
        <w:tblW w:w="92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34"/>
        <w:gridCol w:w="8080"/>
      </w:tblGrid>
      <w:tr w:rsidR="00310A8F" w:rsidTr="00BC4638">
        <w:trPr>
          <w:trHeight w:val="709"/>
        </w:trPr>
        <w:tc>
          <w:tcPr>
            <w:tcW w:w="1134" w:type="dxa"/>
          </w:tcPr>
          <w:p w:rsidR="00310A8F" w:rsidRDefault="00310A8F" w:rsidP="00BC4638">
            <w:pPr>
              <w:pStyle w:val="TCRTITLE2"/>
              <w:framePr w:wrap="auto" w:vAnchor="margin" w:hAnchor="text" w:xAlign="left" w:yAlign="inline"/>
            </w:pPr>
          </w:p>
        </w:tc>
        <w:tc>
          <w:tcPr>
            <w:tcW w:w="8080" w:type="dxa"/>
          </w:tcPr>
          <w:p w:rsidR="004D5CD4" w:rsidRPr="007E7963" w:rsidRDefault="004D5CD4" w:rsidP="004D5CD4">
            <w:pPr>
              <w:pStyle w:val="TCRTITLE2"/>
              <w:framePr w:wrap="auto" w:vAnchor="margin" w:hAnchor="text" w:xAlign="left" w:yAlign="inline"/>
              <w:rPr>
                <w:sz w:val="28"/>
                <w:szCs w:val="28"/>
              </w:rPr>
            </w:pPr>
            <w:r w:rsidRPr="004D5CD4">
              <w:rPr>
                <w:sz w:val="28"/>
                <w:szCs w:val="28"/>
              </w:rPr>
              <w:t>Stavební úpravy - O</w:t>
            </w:r>
            <w:r w:rsidR="00954152" w:rsidRPr="004D5CD4">
              <w:rPr>
                <w:sz w:val="28"/>
                <w:szCs w:val="28"/>
              </w:rPr>
              <w:t>patření</w:t>
            </w:r>
            <w:r w:rsidRPr="004D5CD4">
              <w:rPr>
                <w:sz w:val="28"/>
                <w:szCs w:val="28"/>
              </w:rPr>
              <w:t xml:space="preserve"> č. </w:t>
            </w:r>
            <w:r w:rsidR="00DC6167">
              <w:rPr>
                <w:sz w:val="28"/>
                <w:szCs w:val="28"/>
              </w:rPr>
              <w:t>0</w:t>
            </w:r>
            <w:r w:rsidR="00DD741D">
              <w:rPr>
                <w:sz w:val="28"/>
                <w:szCs w:val="28"/>
              </w:rPr>
              <w:t>9</w:t>
            </w:r>
            <w:r w:rsidRPr="007E7963">
              <w:rPr>
                <w:sz w:val="28"/>
                <w:szCs w:val="28"/>
              </w:rPr>
              <w:t>:</w:t>
            </w:r>
          </w:p>
          <w:p w:rsidR="00A4461C" w:rsidRPr="001C63B4" w:rsidRDefault="00DD741D" w:rsidP="00631AB1">
            <w:pPr>
              <w:pStyle w:val="TCRTITLE2"/>
              <w:framePr w:wrap="auto" w:vAnchor="margin" w:hAnchor="text" w:xAlign="left" w:yAlign="in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Rozšíření el. </w:t>
            </w:r>
            <w:proofErr w:type="gramStart"/>
            <w:r>
              <w:rPr>
                <w:sz w:val="28"/>
                <w:szCs w:val="28"/>
              </w:rPr>
              <w:t>rozvodů</w:t>
            </w:r>
            <w:proofErr w:type="gramEnd"/>
            <w:r>
              <w:rPr>
                <w:sz w:val="28"/>
                <w:szCs w:val="28"/>
              </w:rPr>
              <w:t xml:space="preserve"> chodeb</w:t>
            </w:r>
          </w:p>
        </w:tc>
      </w:tr>
    </w:tbl>
    <w:p w:rsidR="007E415A" w:rsidRDefault="00631AB1" w:rsidP="00317991">
      <w:pPr>
        <w:spacing w:after="200" w:line="276" w:lineRule="auto"/>
        <w:ind w:left="-142"/>
        <w:jc w:val="left"/>
      </w:pPr>
      <w:r>
        <w:rPr>
          <w:noProof/>
          <w:lang w:eastAsia="cs-CZ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-92710</wp:posOffset>
            </wp:positionH>
            <wp:positionV relativeFrom="paragraph">
              <wp:posOffset>3825875</wp:posOffset>
            </wp:positionV>
            <wp:extent cx="5760000" cy="1584000"/>
            <wp:effectExtent l="0" t="0" r="0" b="0"/>
            <wp:wrapThrough wrapText="bothSides">
              <wp:wrapPolygon edited="0">
                <wp:start x="0" y="0"/>
                <wp:lineTo x="0" y="21306"/>
                <wp:lineTo x="21505" y="21306"/>
                <wp:lineTo x="21505" y="0"/>
                <wp:lineTo x="0" y="0"/>
              </wp:wrapPolygon>
            </wp:wrapThrough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00" cy="15840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75090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0288" behindDoc="0" locked="1" layoutInCell="1" allowOverlap="1">
                <wp:simplePos x="0" y="0"/>
                <wp:positionH relativeFrom="page">
                  <wp:posOffset>1188085</wp:posOffset>
                </wp:positionH>
                <wp:positionV relativeFrom="page">
                  <wp:posOffset>7920990</wp:posOffset>
                </wp:positionV>
                <wp:extent cx="4499610" cy="2273935"/>
                <wp:effectExtent l="0" t="0" r="15240" b="12065"/>
                <wp:wrapSquare wrapText="bothSides"/>
                <wp:docPr id="4" name="Textfeld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499610" cy="22739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FC2279" w:rsidRPr="00584771" w:rsidRDefault="00FC2279" w:rsidP="00FC5ADE">
                            <w:pPr>
                              <w:spacing w:line="240" w:lineRule="atLeast"/>
                              <w:rPr>
                                <w:color w:val="2C9EDF"/>
                                <w:sz w:val="18"/>
                                <w:szCs w:val="18"/>
                              </w:rPr>
                            </w:pPr>
                            <w:r w:rsidRPr="00584771">
                              <w:rPr>
                                <w:b/>
                                <w:color w:val="2C9EDF"/>
                                <w:sz w:val="18"/>
                                <w:szCs w:val="18"/>
                              </w:rPr>
                              <w:t>Tebodin</w:t>
                            </w:r>
                          </w:p>
                          <w:p w:rsidR="00FC2279" w:rsidRPr="00584771" w:rsidRDefault="00FC2279" w:rsidP="00FC5ADE">
                            <w:pPr>
                              <w:spacing w:line="240" w:lineRule="atLeast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 w:rsidR="00FC2279" w:rsidRPr="00584771" w:rsidRDefault="00FC2279" w:rsidP="00FC5ADE">
                            <w:pPr>
                              <w:jc w:val="left"/>
                              <w:rPr>
                                <w:rFonts w:eastAsiaTheme="minorHAnsi" w:cs="Univers-CondensedLight"/>
                                <w:b/>
                                <w:color w:val="000000" w:themeColor="text1"/>
                                <w:szCs w:val="18"/>
                              </w:rPr>
                            </w:pPr>
                            <w:r w:rsidRPr="00584771">
                              <w:rPr>
                                <w:rFonts w:eastAsiaTheme="minorHAnsi" w:cs="Univers-CondensedLight"/>
                                <w:b/>
                                <w:color w:val="000000" w:themeColor="text1"/>
                                <w:szCs w:val="18"/>
                              </w:rPr>
                              <w:t>Tebodin Czech Republic, s.r.o.</w:t>
                            </w:r>
                          </w:p>
                          <w:p w:rsidR="00FC2279" w:rsidRPr="00584771" w:rsidRDefault="00FC2279" w:rsidP="00FC5ADE">
                            <w:pPr>
                              <w:jc w:val="left"/>
                              <w:rPr>
                                <w:rFonts w:eastAsiaTheme="minorHAnsi" w:cs="Univers-CondensedLight"/>
                                <w:color w:val="000000" w:themeColor="text1"/>
                                <w:szCs w:val="18"/>
                              </w:rPr>
                            </w:pPr>
                            <w:r w:rsidRPr="00584771">
                              <w:rPr>
                                <w:rFonts w:eastAsiaTheme="minorHAnsi" w:cs="Univers-CondensedLight"/>
                                <w:color w:val="000000" w:themeColor="text1"/>
                                <w:szCs w:val="18"/>
                              </w:rPr>
                              <w:t>Prvního pluku 20/224</w:t>
                            </w:r>
                          </w:p>
                          <w:p w:rsidR="00FC2279" w:rsidRPr="00584771" w:rsidRDefault="00FC2279" w:rsidP="00FC5ADE">
                            <w:pPr>
                              <w:jc w:val="left"/>
                              <w:rPr>
                                <w:rFonts w:eastAsiaTheme="minorHAnsi" w:cs="Univers-CondensedLight"/>
                                <w:color w:val="000000" w:themeColor="text1"/>
                                <w:szCs w:val="18"/>
                              </w:rPr>
                            </w:pPr>
                            <w:r w:rsidRPr="00584771">
                              <w:rPr>
                                <w:rFonts w:eastAsiaTheme="minorHAnsi" w:cs="Univers-CondensedLight"/>
                                <w:color w:val="000000" w:themeColor="text1"/>
                                <w:szCs w:val="18"/>
                              </w:rPr>
                              <w:t>186 59 Prague 8</w:t>
                            </w:r>
                          </w:p>
                          <w:p w:rsidR="00FC2279" w:rsidRPr="00584771" w:rsidRDefault="00FC2279" w:rsidP="00FC5ADE">
                            <w:pPr>
                              <w:jc w:val="left"/>
                              <w:rPr>
                                <w:rFonts w:eastAsiaTheme="minorHAnsi" w:cs="Univers-CondensedLight"/>
                                <w:color w:val="000000" w:themeColor="text1"/>
                                <w:szCs w:val="18"/>
                              </w:rPr>
                            </w:pPr>
                            <w:r w:rsidRPr="00584771">
                              <w:rPr>
                                <w:rFonts w:eastAsiaTheme="minorHAnsi" w:cs="Univers-CondensedLight"/>
                                <w:color w:val="000000" w:themeColor="text1"/>
                                <w:szCs w:val="18"/>
                              </w:rPr>
                              <w:t>Czech Republic</w:t>
                            </w:r>
                          </w:p>
                          <w:p w:rsidR="00FC2279" w:rsidRPr="00584771" w:rsidRDefault="00FC2279" w:rsidP="00FC5ADE">
                            <w:pPr>
                              <w:jc w:val="left"/>
                              <w:rPr>
                                <w:rFonts w:cs="Arial"/>
                                <w:noProof/>
                                <w:szCs w:val="18"/>
                              </w:rPr>
                            </w:pPr>
                          </w:p>
                          <w:p w:rsidR="00FC2279" w:rsidRPr="007E7963" w:rsidRDefault="00FC2279" w:rsidP="00FC5ADE">
                            <w:pPr>
                              <w:pStyle w:val="TCRTEXT"/>
                              <w:tabs>
                                <w:tab w:val="left" w:pos="1843"/>
                              </w:tabs>
                              <w:spacing w:after="0" w:line="240" w:lineRule="auto"/>
                              <w:jc w:val="left"/>
                              <w:rPr>
                                <w:rFonts w:cs="Arial"/>
                                <w:szCs w:val="18"/>
                              </w:rPr>
                            </w:pPr>
                            <w:r w:rsidRPr="007E7963">
                              <w:rPr>
                                <w:rFonts w:cs="Arial"/>
                                <w:szCs w:val="18"/>
                              </w:rPr>
                              <w:t xml:space="preserve">Autor: </w:t>
                            </w:r>
                            <w:r w:rsidRPr="007E7963">
                              <w:rPr>
                                <w:rFonts w:cs="Arial"/>
                                <w:szCs w:val="18"/>
                              </w:rPr>
                              <w:tab/>
                              <w:t xml:space="preserve">Ing. </w:t>
                            </w:r>
                            <w:r w:rsidR="00A31D8B" w:rsidRPr="007E7963">
                              <w:rPr>
                                <w:rFonts w:cs="Arial"/>
                                <w:szCs w:val="18"/>
                              </w:rPr>
                              <w:t>J</w:t>
                            </w:r>
                            <w:r w:rsidRPr="007E7963">
                              <w:rPr>
                                <w:rFonts w:cs="Arial"/>
                                <w:szCs w:val="18"/>
                              </w:rPr>
                              <w:t xml:space="preserve">. </w:t>
                            </w:r>
                            <w:r w:rsidR="00A31D8B" w:rsidRPr="007E7963">
                              <w:rPr>
                                <w:rFonts w:cs="Arial"/>
                                <w:szCs w:val="18"/>
                              </w:rPr>
                              <w:t>KRIŠTOFÍK</w:t>
                            </w:r>
                          </w:p>
                          <w:p w:rsidR="00FC2279" w:rsidRPr="007E7963" w:rsidRDefault="00FC2279" w:rsidP="00FC5ADE">
                            <w:pPr>
                              <w:pStyle w:val="TCRTEXT"/>
                              <w:tabs>
                                <w:tab w:val="left" w:pos="1843"/>
                              </w:tabs>
                              <w:spacing w:after="0" w:line="240" w:lineRule="auto"/>
                              <w:jc w:val="left"/>
                              <w:rPr>
                                <w:rFonts w:cs="Arial"/>
                                <w:szCs w:val="18"/>
                              </w:rPr>
                            </w:pPr>
                            <w:r w:rsidRPr="007E7963">
                              <w:rPr>
                                <w:rFonts w:cs="Arial"/>
                                <w:szCs w:val="18"/>
                              </w:rPr>
                              <w:t xml:space="preserve">- Telefon: </w:t>
                            </w:r>
                            <w:r w:rsidRPr="007E7963">
                              <w:rPr>
                                <w:rFonts w:cs="Arial"/>
                                <w:szCs w:val="18"/>
                              </w:rPr>
                              <w:tab/>
                              <w:t>+420 251 038 3</w:t>
                            </w:r>
                            <w:r w:rsidR="00A31D8B" w:rsidRPr="007E7963">
                              <w:rPr>
                                <w:rFonts w:cs="Arial"/>
                                <w:szCs w:val="18"/>
                              </w:rPr>
                              <w:t>20</w:t>
                            </w:r>
                          </w:p>
                          <w:p w:rsidR="00FC2279" w:rsidRPr="00584771" w:rsidRDefault="00FC2279" w:rsidP="00FC5ADE">
                            <w:pPr>
                              <w:pStyle w:val="TCRTEXT"/>
                              <w:tabs>
                                <w:tab w:val="left" w:pos="1843"/>
                              </w:tabs>
                              <w:spacing w:after="0" w:line="240" w:lineRule="auto"/>
                              <w:jc w:val="left"/>
                              <w:rPr>
                                <w:rFonts w:cs="Arial"/>
                                <w:szCs w:val="18"/>
                              </w:rPr>
                            </w:pPr>
                            <w:r w:rsidRPr="007E7963">
                              <w:rPr>
                                <w:rFonts w:cs="Arial"/>
                                <w:szCs w:val="18"/>
                              </w:rPr>
                              <w:t xml:space="preserve">- E-mail: </w:t>
                            </w:r>
                            <w:r w:rsidRPr="007E7963">
                              <w:rPr>
                                <w:rFonts w:cs="Arial"/>
                                <w:szCs w:val="18"/>
                              </w:rPr>
                              <w:tab/>
                            </w:r>
                            <w:r w:rsidR="00A31D8B" w:rsidRPr="007E7963">
                              <w:rPr>
                                <w:rFonts w:cs="Arial"/>
                                <w:szCs w:val="18"/>
                              </w:rPr>
                              <w:t>j</w:t>
                            </w:r>
                            <w:r w:rsidRPr="007E7963">
                              <w:rPr>
                                <w:rFonts w:cs="Arial"/>
                                <w:szCs w:val="18"/>
                              </w:rPr>
                              <w:t>.</w:t>
                            </w:r>
                            <w:r w:rsidR="00A31D8B" w:rsidRPr="007E7963">
                              <w:rPr>
                                <w:rFonts w:cs="Arial"/>
                                <w:szCs w:val="18"/>
                              </w:rPr>
                              <w:t>kristofik</w:t>
                            </w:r>
                            <w:r w:rsidRPr="007E7963">
                              <w:rPr>
                                <w:rFonts w:cs="Arial"/>
                                <w:szCs w:val="18"/>
                              </w:rPr>
                              <w:t>@tebodin.cz</w:t>
                            </w:r>
                          </w:p>
                          <w:p w:rsidR="00FC2279" w:rsidRPr="00584771" w:rsidRDefault="00FC2279" w:rsidP="00FC5ADE">
                            <w:pPr>
                              <w:pStyle w:val="TCRTEXT"/>
                              <w:spacing w:after="0" w:line="240" w:lineRule="auto"/>
                              <w:jc w:val="left"/>
                              <w:rPr>
                                <w:rFonts w:cs="Arial"/>
                                <w:szCs w:val="18"/>
                              </w:rPr>
                            </w:pPr>
                          </w:p>
                          <w:p w:rsidR="00FC2279" w:rsidRPr="00211E61" w:rsidRDefault="00FC2279" w:rsidP="00FC5ADE">
                            <w:pPr>
                              <w:pStyle w:val="TCRTEXT"/>
                              <w:spacing w:after="0" w:line="240" w:lineRule="auto"/>
                              <w:jc w:val="left"/>
                              <w:rPr>
                                <w:szCs w:val="18"/>
                              </w:rPr>
                            </w:pPr>
                            <w:bookmarkStart w:id="0" w:name="ReportName"/>
                            <w:bookmarkStart w:id="1" w:name="OrderNumber"/>
                            <w:bookmarkEnd w:id="0"/>
                            <w:r w:rsidRPr="0003582B">
                              <w:rPr>
                                <w:szCs w:val="18"/>
                              </w:rPr>
                              <w:t>0</w:t>
                            </w:r>
                            <w:r w:rsidR="00A31D8B">
                              <w:rPr>
                                <w:szCs w:val="18"/>
                              </w:rPr>
                              <w:t>8</w:t>
                            </w:r>
                            <w:r w:rsidRPr="0003582B">
                              <w:rPr>
                                <w:szCs w:val="18"/>
                              </w:rPr>
                              <w:t xml:space="preserve"> /</w:t>
                            </w:r>
                            <w:r>
                              <w:rPr>
                                <w:szCs w:val="18"/>
                              </w:rPr>
                              <w:t xml:space="preserve"> </w:t>
                            </w:r>
                            <w:r w:rsidRPr="0003582B">
                              <w:rPr>
                                <w:szCs w:val="18"/>
                              </w:rPr>
                              <w:t>2014</w:t>
                            </w:r>
                          </w:p>
                          <w:p w:rsidR="00FC2279" w:rsidRPr="00EB6301" w:rsidRDefault="00FC2279" w:rsidP="00FC5ADE">
                            <w:pPr>
                              <w:pStyle w:val="TCRTEXT"/>
                              <w:tabs>
                                <w:tab w:val="left" w:pos="1843"/>
                              </w:tabs>
                              <w:spacing w:after="0" w:line="240" w:lineRule="auto"/>
                              <w:jc w:val="left"/>
                              <w:rPr>
                                <w:rFonts w:cs="Arial"/>
                                <w:szCs w:val="18"/>
                              </w:rPr>
                            </w:pPr>
                            <w:r w:rsidRPr="00584771">
                              <w:rPr>
                                <w:rFonts w:cs="Arial"/>
                                <w:szCs w:val="18"/>
                              </w:rPr>
                              <w:t xml:space="preserve">Číslo zakázky: </w:t>
                            </w:r>
                            <w:r w:rsidRPr="00584771">
                              <w:rPr>
                                <w:rFonts w:cs="Arial"/>
                                <w:szCs w:val="18"/>
                              </w:rPr>
                              <w:tab/>
                            </w:r>
                            <w:r w:rsidRPr="006C300B">
                              <w:rPr>
                                <w:rFonts w:cs="Arial"/>
                                <w:szCs w:val="18"/>
                              </w:rPr>
                              <w:t>22T06</w:t>
                            </w:r>
                            <w:r w:rsidR="00A31D8B">
                              <w:rPr>
                                <w:rFonts w:cs="Arial"/>
                                <w:szCs w:val="18"/>
                              </w:rPr>
                              <w:t>795</w:t>
                            </w:r>
                            <w:r w:rsidRPr="00EB6301">
                              <w:rPr>
                                <w:rFonts w:cs="Arial"/>
                                <w:szCs w:val="18"/>
                              </w:rPr>
                              <w:t>.00</w:t>
                            </w:r>
                          </w:p>
                          <w:p w:rsidR="00FC2279" w:rsidRPr="00584771" w:rsidRDefault="00FC2279" w:rsidP="00FC5ADE">
                            <w:pPr>
                              <w:pStyle w:val="TCRTEXT"/>
                              <w:tabs>
                                <w:tab w:val="left" w:pos="1843"/>
                              </w:tabs>
                              <w:spacing w:after="0" w:line="240" w:lineRule="auto"/>
                              <w:jc w:val="left"/>
                              <w:rPr>
                                <w:rFonts w:cs="Arial"/>
                                <w:szCs w:val="18"/>
                              </w:rPr>
                            </w:pPr>
                            <w:bookmarkStart w:id="2" w:name="DocumentNumber"/>
                            <w:bookmarkEnd w:id="1"/>
                            <w:r w:rsidRPr="00EB6301">
                              <w:rPr>
                                <w:rFonts w:cs="Arial"/>
                                <w:szCs w:val="18"/>
                              </w:rPr>
                              <w:t xml:space="preserve">Číslo dokumentu: </w:t>
                            </w:r>
                            <w:r w:rsidRPr="00EB6301">
                              <w:rPr>
                                <w:rFonts w:cs="Arial"/>
                                <w:szCs w:val="18"/>
                              </w:rPr>
                              <w:tab/>
                              <w:t>67</w:t>
                            </w:r>
                            <w:r w:rsidR="00A31D8B">
                              <w:rPr>
                                <w:rFonts w:cs="Arial"/>
                                <w:szCs w:val="18"/>
                              </w:rPr>
                              <w:t>95</w:t>
                            </w:r>
                            <w:r w:rsidRPr="00EB6301">
                              <w:rPr>
                                <w:rFonts w:cs="Arial"/>
                                <w:szCs w:val="18"/>
                              </w:rPr>
                              <w:t>-</w:t>
                            </w:r>
                            <w:r w:rsidR="007E7963">
                              <w:rPr>
                                <w:rFonts w:cs="Arial"/>
                                <w:szCs w:val="18"/>
                              </w:rPr>
                              <w:t>100</w:t>
                            </w:r>
                            <w:r w:rsidRPr="00EB6301">
                              <w:rPr>
                                <w:rFonts w:cs="Arial"/>
                                <w:szCs w:val="18"/>
                              </w:rPr>
                              <w:t>-6</w:t>
                            </w:r>
                            <w:r w:rsidR="00A31D8B">
                              <w:rPr>
                                <w:rFonts w:cs="Arial"/>
                                <w:szCs w:val="18"/>
                              </w:rPr>
                              <w:t>1</w:t>
                            </w:r>
                            <w:r w:rsidRPr="00EB6301">
                              <w:rPr>
                                <w:rFonts w:cs="Arial"/>
                                <w:szCs w:val="18"/>
                              </w:rPr>
                              <w:t>/</w:t>
                            </w:r>
                            <w:r w:rsidRPr="007E7963">
                              <w:rPr>
                                <w:rFonts w:cs="Arial"/>
                                <w:szCs w:val="18"/>
                              </w:rPr>
                              <w:t>4181</w:t>
                            </w:r>
                            <w:r w:rsidR="007E7963">
                              <w:rPr>
                                <w:rFonts w:cs="Arial"/>
                                <w:szCs w:val="18"/>
                              </w:rPr>
                              <w:t xml:space="preserve"> </w:t>
                            </w:r>
                            <w:r w:rsidRPr="007E7963">
                              <w:rPr>
                                <w:rFonts w:cs="Arial"/>
                                <w:szCs w:val="18"/>
                              </w:rPr>
                              <w:t>0</w:t>
                            </w:r>
                            <w:r w:rsidR="00DC6167">
                              <w:rPr>
                                <w:rFonts w:cs="Arial"/>
                                <w:szCs w:val="18"/>
                              </w:rPr>
                              <w:t>0</w:t>
                            </w:r>
                            <w:r w:rsidR="00DD741D">
                              <w:rPr>
                                <w:rFonts w:cs="Arial"/>
                                <w:szCs w:val="18"/>
                              </w:rPr>
                              <w:t>9</w:t>
                            </w:r>
                          </w:p>
                          <w:p w:rsidR="00FC2279" w:rsidRPr="00584771" w:rsidRDefault="00FC2279" w:rsidP="00FC5ADE">
                            <w:pPr>
                              <w:tabs>
                                <w:tab w:val="left" w:pos="1843"/>
                              </w:tabs>
                              <w:jc w:val="left"/>
                              <w:rPr>
                                <w:rFonts w:cs="Arial"/>
                                <w:szCs w:val="18"/>
                              </w:rPr>
                            </w:pPr>
                            <w:bookmarkStart w:id="3" w:name="Revision"/>
                            <w:bookmarkEnd w:id="2"/>
                            <w:r w:rsidRPr="00584771">
                              <w:rPr>
                                <w:rFonts w:cs="Arial"/>
                                <w:szCs w:val="18"/>
                              </w:rPr>
                              <w:t xml:space="preserve">Revize: </w:t>
                            </w:r>
                            <w:r w:rsidRPr="00584771">
                              <w:rPr>
                                <w:rFonts w:cs="Arial"/>
                                <w:szCs w:val="18"/>
                              </w:rPr>
                              <w:tab/>
                            </w:r>
                            <w:bookmarkEnd w:id="3"/>
                            <w:r>
                              <w:rPr>
                                <w:rFonts w:cs="Arial"/>
                                <w:szCs w:val="18"/>
                              </w:rPr>
                              <w:t>0</w:t>
                            </w:r>
                          </w:p>
                          <w:p w:rsidR="00FC2279" w:rsidRPr="00584771" w:rsidRDefault="00FC2279" w:rsidP="00FC5ADE">
                            <w:pPr>
                              <w:rPr>
                                <w:rFonts w:cs="Arial"/>
                                <w:noProof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left:0;text-align:left;margin-left:93.55pt;margin-top:623.7pt;width:354.3pt;height:179.0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" filled="f" stroked="f" strokeweight=".5pt">
                <v:path arrowok="t"/>
                <v:textbox inset="0,0,0,0">
                  <w:txbxContent>
                    <w:p w:rsidR="00FC2279" w:rsidRPr="00584771" w:rsidRDefault="00FC2279" w:rsidP="00FC5ADE">
                      <w:pPr>
                        <w:spacing w:line="240" w:lineRule="atLeast"/>
                        <w:rPr>
                          <w:color w:val="2C9EDF"/>
                          <w:sz w:val="18"/>
                          <w:szCs w:val="18"/>
                        </w:rPr>
                      </w:pPr>
                      <w:r w:rsidRPr="00584771">
                        <w:rPr>
                          <w:b/>
                          <w:color w:val="2C9EDF"/>
                          <w:sz w:val="18"/>
                          <w:szCs w:val="18"/>
                        </w:rPr>
                        <w:t>Tebodin</w:t>
                      </w:r>
                    </w:p>
                    <w:p w:rsidR="00FC2279" w:rsidRPr="00584771" w:rsidRDefault="00FC2279" w:rsidP="00FC5ADE">
                      <w:pPr>
                        <w:spacing w:line="240" w:lineRule="atLeast"/>
                        <w:rPr>
                          <w:b/>
                          <w:sz w:val="18"/>
                          <w:szCs w:val="18"/>
                        </w:rPr>
                      </w:pPr>
                    </w:p>
                    <w:p w:rsidR="00FC2279" w:rsidRPr="00584771" w:rsidRDefault="00FC2279" w:rsidP="00FC5ADE">
                      <w:pPr>
                        <w:jc w:val="left"/>
                        <w:rPr>
                          <w:rFonts w:eastAsiaTheme="minorHAnsi" w:cs="Univers-CondensedLight"/>
                          <w:b/>
                          <w:color w:val="000000" w:themeColor="text1"/>
                          <w:szCs w:val="18"/>
                        </w:rPr>
                      </w:pPr>
                      <w:r w:rsidRPr="00584771">
                        <w:rPr>
                          <w:rFonts w:eastAsiaTheme="minorHAnsi" w:cs="Univers-CondensedLight"/>
                          <w:b/>
                          <w:color w:val="000000" w:themeColor="text1"/>
                          <w:szCs w:val="18"/>
                        </w:rPr>
                        <w:t>Tebodin Czech Republic, s.r.o.</w:t>
                      </w:r>
                    </w:p>
                    <w:p w:rsidR="00FC2279" w:rsidRPr="00584771" w:rsidRDefault="00FC2279" w:rsidP="00FC5ADE">
                      <w:pPr>
                        <w:jc w:val="left"/>
                        <w:rPr>
                          <w:rFonts w:eastAsiaTheme="minorHAnsi" w:cs="Univers-CondensedLight"/>
                          <w:color w:val="000000" w:themeColor="text1"/>
                          <w:szCs w:val="18"/>
                        </w:rPr>
                      </w:pPr>
                      <w:r w:rsidRPr="00584771">
                        <w:rPr>
                          <w:rFonts w:eastAsiaTheme="minorHAnsi" w:cs="Univers-CondensedLight"/>
                          <w:color w:val="000000" w:themeColor="text1"/>
                          <w:szCs w:val="18"/>
                        </w:rPr>
                        <w:t>Prvního pluku 20/224</w:t>
                      </w:r>
                    </w:p>
                    <w:p w:rsidR="00FC2279" w:rsidRPr="00584771" w:rsidRDefault="00FC2279" w:rsidP="00FC5ADE">
                      <w:pPr>
                        <w:jc w:val="left"/>
                        <w:rPr>
                          <w:rFonts w:eastAsiaTheme="minorHAnsi" w:cs="Univers-CondensedLight"/>
                          <w:color w:val="000000" w:themeColor="text1"/>
                          <w:szCs w:val="18"/>
                        </w:rPr>
                      </w:pPr>
                      <w:r w:rsidRPr="00584771">
                        <w:rPr>
                          <w:rFonts w:eastAsiaTheme="minorHAnsi" w:cs="Univers-CondensedLight"/>
                          <w:color w:val="000000" w:themeColor="text1"/>
                          <w:szCs w:val="18"/>
                        </w:rPr>
                        <w:t>186 59 Prague 8</w:t>
                      </w:r>
                    </w:p>
                    <w:p w:rsidR="00FC2279" w:rsidRPr="00584771" w:rsidRDefault="00FC2279" w:rsidP="00FC5ADE">
                      <w:pPr>
                        <w:jc w:val="left"/>
                        <w:rPr>
                          <w:rFonts w:eastAsiaTheme="minorHAnsi" w:cs="Univers-CondensedLight"/>
                          <w:color w:val="000000" w:themeColor="text1"/>
                          <w:szCs w:val="18"/>
                        </w:rPr>
                      </w:pPr>
                      <w:r w:rsidRPr="00584771">
                        <w:rPr>
                          <w:rFonts w:eastAsiaTheme="minorHAnsi" w:cs="Univers-CondensedLight"/>
                          <w:color w:val="000000" w:themeColor="text1"/>
                          <w:szCs w:val="18"/>
                        </w:rPr>
                        <w:t>Czech Republic</w:t>
                      </w:r>
                    </w:p>
                    <w:p w:rsidR="00FC2279" w:rsidRPr="00584771" w:rsidRDefault="00FC2279" w:rsidP="00FC5ADE">
                      <w:pPr>
                        <w:jc w:val="left"/>
                        <w:rPr>
                          <w:rFonts w:cs="Arial"/>
                          <w:noProof/>
                          <w:szCs w:val="18"/>
                        </w:rPr>
                      </w:pPr>
                    </w:p>
                    <w:p w:rsidR="00FC2279" w:rsidRPr="007E7963" w:rsidRDefault="00FC2279" w:rsidP="00FC5ADE">
                      <w:pPr>
                        <w:pStyle w:val="TCRTEXT"/>
                        <w:tabs>
                          <w:tab w:val="left" w:pos="1843"/>
                        </w:tabs>
                        <w:spacing w:after="0" w:line="240" w:lineRule="auto"/>
                        <w:jc w:val="left"/>
                        <w:rPr>
                          <w:rFonts w:cs="Arial"/>
                          <w:szCs w:val="18"/>
                        </w:rPr>
                      </w:pPr>
                      <w:r w:rsidRPr="007E7963">
                        <w:rPr>
                          <w:rFonts w:cs="Arial"/>
                          <w:szCs w:val="18"/>
                        </w:rPr>
                        <w:t xml:space="preserve">Autor: </w:t>
                      </w:r>
                      <w:r w:rsidRPr="007E7963">
                        <w:rPr>
                          <w:rFonts w:cs="Arial"/>
                          <w:szCs w:val="18"/>
                        </w:rPr>
                        <w:tab/>
                        <w:t xml:space="preserve">Ing. </w:t>
                      </w:r>
                      <w:r w:rsidR="00A31D8B" w:rsidRPr="007E7963">
                        <w:rPr>
                          <w:rFonts w:cs="Arial"/>
                          <w:szCs w:val="18"/>
                        </w:rPr>
                        <w:t>J</w:t>
                      </w:r>
                      <w:r w:rsidRPr="007E7963">
                        <w:rPr>
                          <w:rFonts w:cs="Arial"/>
                          <w:szCs w:val="18"/>
                        </w:rPr>
                        <w:t xml:space="preserve">. </w:t>
                      </w:r>
                      <w:r w:rsidR="00A31D8B" w:rsidRPr="007E7963">
                        <w:rPr>
                          <w:rFonts w:cs="Arial"/>
                          <w:szCs w:val="18"/>
                        </w:rPr>
                        <w:t>KRIŠTOFÍK</w:t>
                      </w:r>
                    </w:p>
                    <w:p w:rsidR="00FC2279" w:rsidRPr="007E7963" w:rsidRDefault="00FC2279" w:rsidP="00FC5ADE">
                      <w:pPr>
                        <w:pStyle w:val="TCRTEXT"/>
                        <w:tabs>
                          <w:tab w:val="left" w:pos="1843"/>
                        </w:tabs>
                        <w:spacing w:after="0" w:line="240" w:lineRule="auto"/>
                        <w:jc w:val="left"/>
                        <w:rPr>
                          <w:rFonts w:cs="Arial"/>
                          <w:szCs w:val="18"/>
                        </w:rPr>
                      </w:pPr>
                      <w:r w:rsidRPr="007E7963">
                        <w:rPr>
                          <w:rFonts w:cs="Arial"/>
                          <w:szCs w:val="18"/>
                        </w:rPr>
                        <w:t xml:space="preserve">- Telefon: </w:t>
                      </w:r>
                      <w:r w:rsidRPr="007E7963">
                        <w:rPr>
                          <w:rFonts w:cs="Arial"/>
                          <w:szCs w:val="18"/>
                        </w:rPr>
                        <w:tab/>
                        <w:t>+420 251 038 3</w:t>
                      </w:r>
                      <w:r w:rsidR="00A31D8B" w:rsidRPr="007E7963">
                        <w:rPr>
                          <w:rFonts w:cs="Arial"/>
                          <w:szCs w:val="18"/>
                        </w:rPr>
                        <w:t>20</w:t>
                      </w:r>
                    </w:p>
                    <w:p w:rsidR="00FC2279" w:rsidRPr="00584771" w:rsidRDefault="00FC2279" w:rsidP="00FC5ADE">
                      <w:pPr>
                        <w:pStyle w:val="TCRTEXT"/>
                        <w:tabs>
                          <w:tab w:val="left" w:pos="1843"/>
                        </w:tabs>
                        <w:spacing w:after="0" w:line="240" w:lineRule="auto"/>
                        <w:jc w:val="left"/>
                        <w:rPr>
                          <w:rFonts w:cs="Arial"/>
                          <w:szCs w:val="18"/>
                        </w:rPr>
                      </w:pPr>
                      <w:r w:rsidRPr="007E7963">
                        <w:rPr>
                          <w:rFonts w:cs="Arial"/>
                          <w:szCs w:val="18"/>
                        </w:rPr>
                        <w:t xml:space="preserve">- E-mail: </w:t>
                      </w:r>
                      <w:r w:rsidRPr="007E7963">
                        <w:rPr>
                          <w:rFonts w:cs="Arial"/>
                          <w:szCs w:val="18"/>
                        </w:rPr>
                        <w:tab/>
                      </w:r>
                      <w:r w:rsidR="00A31D8B" w:rsidRPr="007E7963">
                        <w:rPr>
                          <w:rFonts w:cs="Arial"/>
                          <w:szCs w:val="18"/>
                        </w:rPr>
                        <w:t>j</w:t>
                      </w:r>
                      <w:r w:rsidRPr="007E7963">
                        <w:rPr>
                          <w:rFonts w:cs="Arial"/>
                          <w:szCs w:val="18"/>
                        </w:rPr>
                        <w:t>.</w:t>
                      </w:r>
                      <w:r w:rsidR="00A31D8B" w:rsidRPr="007E7963">
                        <w:rPr>
                          <w:rFonts w:cs="Arial"/>
                          <w:szCs w:val="18"/>
                        </w:rPr>
                        <w:t>kristofik</w:t>
                      </w:r>
                      <w:r w:rsidRPr="007E7963">
                        <w:rPr>
                          <w:rFonts w:cs="Arial"/>
                          <w:szCs w:val="18"/>
                        </w:rPr>
                        <w:t>@tebodin.cz</w:t>
                      </w:r>
                    </w:p>
                    <w:p w:rsidR="00FC2279" w:rsidRPr="00584771" w:rsidRDefault="00FC2279" w:rsidP="00FC5ADE">
                      <w:pPr>
                        <w:pStyle w:val="TCRTEXT"/>
                        <w:spacing w:after="0" w:line="240" w:lineRule="auto"/>
                        <w:jc w:val="left"/>
                        <w:rPr>
                          <w:rFonts w:cs="Arial"/>
                          <w:szCs w:val="18"/>
                        </w:rPr>
                      </w:pPr>
                    </w:p>
                    <w:p w:rsidR="00FC2279" w:rsidRPr="00211E61" w:rsidRDefault="00FC2279" w:rsidP="00FC5ADE">
                      <w:pPr>
                        <w:pStyle w:val="TCRTEXT"/>
                        <w:spacing w:after="0" w:line="240" w:lineRule="auto"/>
                        <w:jc w:val="left"/>
                        <w:rPr>
                          <w:szCs w:val="18"/>
                        </w:rPr>
                      </w:pPr>
                      <w:bookmarkStart w:id="4" w:name="ReportName"/>
                      <w:bookmarkStart w:id="5" w:name="OrderNumber"/>
                      <w:bookmarkEnd w:id="4"/>
                      <w:r w:rsidRPr="0003582B">
                        <w:rPr>
                          <w:szCs w:val="18"/>
                        </w:rPr>
                        <w:t>0</w:t>
                      </w:r>
                      <w:r w:rsidR="00A31D8B">
                        <w:rPr>
                          <w:szCs w:val="18"/>
                        </w:rPr>
                        <w:t>8</w:t>
                      </w:r>
                      <w:r w:rsidRPr="0003582B">
                        <w:rPr>
                          <w:szCs w:val="18"/>
                        </w:rPr>
                        <w:t xml:space="preserve"> /</w:t>
                      </w:r>
                      <w:r>
                        <w:rPr>
                          <w:szCs w:val="18"/>
                        </w:rPr>
                        <w:t xml:space="preserve"> </w:t>
                      </w:r>
                      <w:r w:rsidRPr="0003582B">
                        <w:rPr>
                          <w:szCs w:val="18"/>
                        </w:rPr>
                        <w:t>2014</w:t>
                      </w:r>
                    </w:p>
                    <w:p w:rsidR="00FC2279" w:rsidRPr="00EB6301" w:rsidRDefault="00FC2279" w:rsidP="00FC5ADE">
                      <w:pPr>
                        <w:pStyle w:val="TCRTEXT"/>
                        <w:tabs>
                          <w:tab w:val="left" w:pos="1843"/>
                        </w:tabs>
                        <w:spacing w:after="0" w:line="240" w:lineRule="auto"/>
                        <w:jc w:val="left"/>
                        <w:rPr>
                          <w:rFonts w:cs="Arial"/>
                          <w:szCs w:val="18"/>
                        </w:rPr>
                      </w:pPr>
                      <w:r w:rsidRPr="00584771">
                        <w:rPr>
                          <w:rFonts w:cs="Arial"/>
                          <w:szCs w:val="18"/>
                        </w:rPr>
                        <w:t xml:space="preserve">Číslo zakázky: </w:t>
                      </w:r>
                      <w:r w:rsidRPr="00584771">
                        <w:rPr>
                          <w:rFonts w:cs="Arial"/>
                          <w:szCs w:val="18"/>
                        </w:rPr>
                        <w:tab/>
                      </w:r>
                      <w:r w:rsidRPr="006C300B">
                        <w:rPr>
                          <w:rFonts w:cs="Arial"/>
                          <w:szCs w:val="18"/>
                        </w:rPr>
                        <w:t>22T06</w:t>
                      </w:r>
                      <w:r w:rsidR="00A31D8B">
                        <w:rPr>
                          <w:rFonts w:cs="Arial"/>
                          <w:szCs w:val="18"/>
                        </w:rPr>
                        <w:t>795</w:t>
                      </w:r>
                      <w:r w:rsidRPr="00EB6301">
                        <w:rPr>
                          <w:rFonts w:cs="Arial"/>
                          <w:szCs w:val="18"/>
                        </w:rPr>
                        <w:t>.00</w:t>
                      </w:r>
                    </w:p>
                    <w:p w:rsidR="00FC2279" w:rsidRPr="00584771" w:rsidRDefault="00FC2279" w:rsidP="00FC5ADE">
                      <w:pPr>
                        <w:pStyle w:val="TCRTEXT"/>
                        <w:tabs>
                          <w:tab w:val="left" w:pos="1843"/>
                        </w:tabs>
                        <w:spacing w:after="0" w:line="240" w:lineRule="auto"/>
                        <w:jc w:val="left"/>
                        <w:rPr>
                          <w:rFonts w:cs="Arial"/>
                          <w:szCs w:val="18"/>
                        </w:rPr>
                      </w:pPr>
                      <w:bookmarkStart w:id="6" w:name="DocumentNumber"/>
                      <w:bookmarkEnd w:id="5"/>
                      <w:r w:rsidRPr="00EB6301">
                        <w:rPr>
                          <w:rFonts w:cs="Arial"/>
                          <w:szCs w:val="18"/>
                        </w:rPr>
                        <w:t xml:space="preserve">Číslo dokumentu: </w:t>
                      </w:r>
                      <w:r w:rsidRPr="00EB6301">
                        <w:rPr>
                          <w:rFonts w:cs="Arial"/>
                          <w:szCs w:val="18"/>
                        </w:rPr>
                        <w:tab/>
                        <w:t>67</w:t>
                      </w:r>
                      <w:r w:rsidR="00A31D8B">
                        <w:rPr>
                          <w:rFonts w:cs="Arial"/>
                          <w:szCs w:val="18"/>
                        </w:rPr>
                        <w:t>95</w:t>
                      </w:r>
                      <w:r w:rsidRPr="00EB6301">
                        <w:rPr>
                          <w:rFonts w:cs="Arial"/>
                          <w:szCs w:val="18"/>
                        </w:rPr>
                        <w:t>-</w:t>
                      </w:r>
                      <w:r w:rsidR="007E7963">
                        <w:rPr>
                          <w:rFonts w:cs="Arial"/>
                          <w:szCs w:val="18"/>
                        </w:rPr>
                        <w:t>100</w:t>
                      </w:r>
                      <w:r w:rsidRPr="00EB6301">
                        <w:rPr>
                          <w:rFonts w:cs="Arial"/>
                          <w:szCs w:val="18"/>
                        </w:rPr>
                        <w:t>-6</w:t>
                      </w:r>
                      <w:r w:rsidR="00A31D8B">
                        <w:rPr>
                          <w:rFonts w:cs="Arial"/>
                          <w:szCs w:val="18"/>
                        </w:rPr>
                        <w:t>1</w:t>
                      </w:r>
                      <w:r w:rsidRPr="00EB6301">
                        <w:rPr>
                          <w:rFonts w:cs="Arial"/>
                          <w:szCs w:val="18"/>
                        </w:rPr>
                        <w:t>/</w:t>
                      </w:r>
                      <w:r w:rsidRPr="007E7963">
                        <w:rPr>
                          <w:rFonts w:cs="Arial"/>
                          <w:szCs w:val="18"/>
                        </w:rPr>
                        <w:t>4181</w:t>
                      </w:r>
                      <w:r w:rsidR="007E7963">
                        <w:rPr>
                          <w:rFonts w:cs="Arial"/>
                          <w:szCs w:val="18"/>
                        </w:rPr>
                        <w:t xml:space="preserve"> </w:t>
                      </w:r>
                      <w:r w:rsidRPr="007E7963">
                        <w:rPr>
                          <w:rFonts w:cs="Arial"/>
                          <w:szCs w:val="18"/>
                        </w:rPr>
                        <w:t>0</w:t>
                      </w:r>
                      <w:r w:rsidR="00DC6167">
                        <w:rPr>
                          <w:rFonts w:cs="Arial"/>
                          <w:szCs w:val="18"/>
                        </w:rPr>
                        <w:t>0</w:t>
                      </w:r>
                      <w:r w:rsidR="00DD741D">
                        <w:rPr>
                          <w:rFonts w:cs="Arial"/>
                          <w:szCs w:val="18"/>
                        </w:rPr>
                        <w:t>9</w:t>
                      </w:r>
                    </w:p>
                    <w:p w:rsidR="00FC2279" w:rsidRPr="00584771" w:rsidRDefault="00FC2279" w:rsidP="00FC5ADE">
                      <w:pPr>
                        <w:tabs>
                          <w:tab w:val="left" w:pos="1843"/>
                        </w:tabs>
                        <w:jc w:val="left"/>
                        <w:rPr>
                          <w:rFonts w:cs="Arial"/>
                          <w:szCs w:val="18"/>
                        </w:rPr>
                      </w:pPr>
                      <w:bookmarkStart w:id="7" w:name="Revision"/>
                      <w:bookmarkEnd w:id="6"/>
                      <w:r w:rsidRPr="00584771">
                        <w:rPr>
                          <w:rFonts w:cs="Arial"/>
                          <w:szCs w:val="18"/>
                        </w:rPr>
                        <w:t xml:space="preserve">Revize: </w:t>
                      </w:r>
                      <w:r w:rsidRPr="00584771">
                        <w:rPr>
                          <w:rFonts w:cs="Arial"/>
                          <w:szCs w:val="18"/>
                        </w:rPr>
                        <w:tab/>
                      </w:r>
                      <w:bookmarkEnd w:id="7"/>
                      <w:r>
                        <w:rPr>
                          <w:rFonts w:cs="Arial"/>
                          <w:szCs w:val="18"/>
                        </w:rPr>
                        <w:t>0</w:t>
                      </w:r>
                    </w:p>
                    <w:p w:rsidR="00FC2279" w:rsidRPr="00584771" w:rsidRDefault="00FC2279" w:rsidP="00FC5ADE">
                      <w:pPr>
                        <w:rPr>
                          <w:rFonts w:cs="Arial"/>
                          <w:noProof/>
                          <w:szCs w:val="18"/>
                        </w:rPr>
                      </w:pPr>
                    </w:p>
                  </w:txbxContent>
                </v:textbox>
                <w10:wrap type="square" anchorx="page" anchory="page"/>
                <w10:anchorlock/>
              </v:shape>
            </w:pict>
          </mc:Fallback>
        </mc:AlternateContent>
      </w:r>
      <w:r w:rsidR="00176185">
        <w:br w:type="page"/>
      </w:r>
    </w:p>
    <w:p w:rsidR="00176185" w:rsidRDefault="00176185">
      <w:pPr>
        <w:spacing w:after="200" w:line="276" w:lineRule="auto"/>
        <w:jc w:val="left"/>
      </w:pPr>
    </w:p>
    <w:tbl>
      <w:tblPr>
        <w:tblpPr w:leftFromText="142" w:rightFromText="142" w:vertAnchor="page" w:horzAnchor="page" w:tblpX="1872" w:tblpY="13326"/>
        <w:tblW w:w="9356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6"/>
        <w:gridCol w:w="1001"/>
        <w:gridCol w:w="1954"/>
        <w:gridCol w:w="1955"/>
        <w:gridCol w:w="1955"/>
        <w:gridCol w:w="1955"/>
      </w:tblGrid>
      <w:tr w:rsidR="008E75D1" w:rsidRPr="001F6EE5" w:rsidTr="00FE3537">
        <w:trPr>
          <w:trHeight w:val="1134"/>
        </w:trPr>
        <w:tc>
          <w:tcPr>
            <w:tcW w:w="286" w:type="pct"/>
            <w:tcMar>
              <w:left w:w="0" w:type="dxa"/>
              <w:right w:w="0" w:type="dxa"/>
            </w:tcMar>
          </w:tcPr>
          <w:p w:rsidR="008E75D1" w:rsidRPr="00D02DEB" w:rsidRDefault="008E75D1" w:rsidP="00C80AA6">
            <w:pPr>
              <w:pStyle w:val="TCRTableNormal"/>
              <w:spacing w:before="40"/>
              <w:ind w:left="57"/>
              <w:jc w:val="left"/>
            </w:pPr>
            <w:r w:rsidRPr="00D02DEB">
              <w:t>0</w:t>
            </w:r>
          </w:p>
        </w:tc>
        <w:tc>
          <w:tcPr>
            <w:tcW w:w="535" w:type="pct"/>
            <w:tcMar>
              <w:left w:w="85" w:type="dxa"/>
              <w:right w:w="0" w:type="dxa"/>
            </w:tcMar>
          </w:tcPr>
          <w:p w:rsidR="008E75D1" w:rsidRPr="00D02DEB" w:rsidRDefault="008E75D1" w:rsidP="004E73B6">
            <w:pPr>
              <w:pStyle w:val="TCRTableNormal"/>
              <w:spacing w:before="40"/>
              <w:ind w:left="57"/>
              <w:jc w:val="left"/>
              <w:rPr>
                <w:sz w:val="16"/>
                <w:szCs w:val="16"/>
              </w:rPr>
            </w:pPr>
            <w:r w:rsidRPr="00D02DEB">
              <w:rPr>
                <w:sz w:val="16"/>
                <w:szCs w:val="16"/>
              </w:rPr>
              <w:t>0</w:t>
            </w:r>
            <w:r w:rsidR="004E73B6">
              <w:rPr>
                <w:sz w:val="16"/>
                <w:szCs w:val="16"/>
              </w:rPr>
              <w:t>8</w:t>
            </w:r>
            <w:r w:rsidRPr="00D02DEB">
              <w:rPr>
                <w:sz w:val="16"/>
                <w:szCs w:val="16"/>
              </w:rPr>
              <w:t>/2014</w:t>
            </w:r>
          </w:p>
        </w:tc>
        <w:tc>
          <w:tcPr>
            <w:tcW w:w="1044" w:type="pct"/>
            <w:tcMar>
              <w:left w:w="0" w:type="dxa"/>
              <w:right w:w="0" w:type="dxa"/>
            </w:tcMar>
          </w:tcPr>
          <w:p w:rsidR="008E75D1" w:rsidRPr="007E7963" w:rsidRDefault="00EB6301" w:rsidP="004E73B6">
            <w:pPr>
              <w:pStyle w:val="TCRTableNormal"/>
              <w:spacing w:before="40"/>
              <w:ind w:left="57"/>
              <w:jc w:val="left"/>
            </w:pPr>
            <w:r w:rsidRPr="007E7963">
              <w:t>Ing. J. KRIŠTOFÍK</w:t>
            </w:r>
          </w:p>
        </w:tc>
        <w:tc>
          <w:tcPr>
            <w:tcW w:w="1045" w:type="pct"/>
          </w:tcPr>
          <w:p w:rsidR="008E75D1" w:rsidRPr="007E7963" w:rsidRDefault="00EB6301" w:rsidP="00C80AA6">
            <w:pPr>
              <w:pStyle w:val="TCRTableNormal"/>
              <w:spacing w:before="40"/>
              <w:ind w:left="57"/>
              <w:jc w:val="left"/>
            </w:pPr>
            <w:r w:rsidRPr="007E7963">
              <w:t>Ing. V. MAREK</w:t>
            </w:r>
          </w:p>
        </w:tc>
        <w:tc>
          <w:tcPr>
            <w:tcW w:w="1045" w:type="pct"/>
            <w:tcMar>
              <w:left w:w="0" w:type="dxa"/>
              <w:right w:w="0" w:type="dxa"/>
            </w:tcMar>
          </w:tcPr>
          <w:p w:rsidR="008E75D1" w:rsidRPr="007E7963" w:rsidRDefault="00EB6301" w:rsidP="00C80AA6">
            <w:pPr>
              <w:pStyle w:val="TCRTableNormal"/>
              <w:spacing w:before="40"/>
              <w:ind w:left="57"/>
              <w:jc w:val="left"/>
            </w:pPr>
            <w:r w:rsidRPr="007E7963">
              <w:t>Ing. V. MAREK</w:t>
            </w:r>
          </w:p>
        </w:tc>
        <w:tc>
          <w:tcPr>
            <w:tcW w:w="1045" w:type="pct"/>
            <w:tcMar>
              <w:left w:w="0" w:type="dxa"/>
              <w:right w:w="0" w:type="dxa"/>
            </w:tcMar>
          </w:tcPr>
          <w:p w:rsidR="008E75D1" w:rsidRPr="001F6EE5" w:rsidRDefault="00D02DEB" w:rsidP="004E73B6">
            <w:pPr>
              <w:pStyle w:val="TCRTableNormal"/>
              <w:spacing w:before="40"/>
              <w:ind w:left="57"/>
              <w:jc w:val="left"/>
            </w:pPr>
            <w:r w:rsidRPr="00D02DEB">
              <w:t xml:space="preserve">Ing. </w:t>
            </w:r>
            <w:r w:rsidR="004E73B6">
              <w:t>H. ABUZARAD</w:t>
            </w:r>
          </w:p>
        </w:tc>
      </w:tr>
      <w:tr w:rsidR="008E75D1" w:rsidRPr="001F6EE5" w:rsidTr="00FE3537">
        <w:trPr>
          <w:trHeight w:val="340"/>
        </w:trPr>
        <w:tc>
          <w:tcPr>
            <w:tcW w:w="286" w:type="pct"/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8E75D1" w:rsidRPr="001F6EE5" w:rsidRDefault="008E75D1" w:rsidP="00C80AA6">
            <w:pPr>
              <w:pStyle w:val="TCRTableNormal"/>
            </w:pPr>
            <w:proofErr w:type="spellStart"/>
            <w:r w:rsidRPr="001F6EE5">
              <w:t>Rev</w:t>
            </w:r>
            <w:proofErr w:type="spellEnd"/>
            <w:r w:rsidRPr="001F6EE5">
              <w:t>.</w:t>
            </w:r>
          </w:p>
        </w:tc>
        <w:tc>
          <w:tcPr>
            <w:tcW w:w="535" w:type="pct"/>
            <w:shd w:val="clear" w:color="auto" w:fill="E6E6E6"/>
            <w:tcMar>
              <w:left w:w="85" w:type="dxa"/>
              <w:right w:w="0" w:type="dxa"/>
            </w:tcMar>
            <w:vAlign w:val="center"/>
          </w:tcPr>
          <w:p w:rsidR="008E75D1" w:rsidRPr="001F6EE5" w:rsidRDefault="008E75D1" w:rsidP="00C80AA6">
            <w:pPr>
              <w:pStyle w:val="TCRTableNormal"/>
            </w:pPr>
            <w:r w:rsidRPr="001F6EE5">
              <w:t>Datum</w:t>
            </w:r>
          </w:p>
        </w:tc>
        <w:tc>
          <w:tcPr>
            <w:tcW w:w="1044" w:type="pct"/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8E75D1" w:rsidRPr="001F6EE5" w:rsidRDefault="006A26D5" w:rsidP="00C80AA6">
            <w:pPr>
              <w:pStyle w:val="TCRTableNormal"/>
            </w:pPr>
            <w:r>
              <w:t xml:space="preserve"> </w:t>
            </w:r>
            <w:r w:rsidR="008E75D1" w:rsidRPr="001F6EE5">
              <w:t>Vypracoval</w:t>
            </w:r>
          </w:p>
        </w:tc>
        <w:tc>
          <w:tcPr>
            <w:tcW w:w="1045" w:type="pct"/>
            <w:shd w:val="clear" w:color="auto" w:fill="E6E6E6"/>
            <w:vAlign w:val="center"/>
          </w:tcPr>
          <w:p w:rsidR="008E75D1" w:rsidRPr="001F6EE5" w:rsidRDefault="006A26D5" w:rsidP="00C80AA6">
            <w:pPr>
              <w:pStyle w:val="TCRTableNormal"/>
            </w:pPr>
            <w:r>
              <w:t xml:space="preserve"> </w:t>
            </w:r>
            <w:r w:rsidR="003960D5" w:rsidRPr="001F6EE5">
              <w:t>Zodpovědný projektant</w:t>
            </w:r>
          </w:p>
        </w:tc>
        <w:tc>
          <w:tcPr>
            <w:tcW w:w="1045" w:type="pct"/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8E75D1" w:rsidRPr="001F6EE5" w:rsidRDefault="006A26D5" w:rsidP="00C80AA6">
            <w:pPr>
              <w:pStyle w:val="TCRTableNormal"/>
            </w:pPr>
            <w:bookmarkStart w:id="4" w:name="Auteur2"/>
            <w:bookmarkEnd w:id="4"/>
            <w:r>
              <w:t xml:space="preserve"> </w:t>
            </w:r>
            <w:r w:rsidR="003960D5" w:rsidRPr="001F6EE5">
              <w:t>Vedoucí oddělení</w:t>
            </w:r>
          </w:p>
        </w:tc>
        <w:tc>
          <w:tcPr>
            <w:tcW w:w="1045" w:type="pct"/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8E75D1" w:rsidRPr="001F6EE5" w:rsidRDefault="006A26D5" w:rsidP="00C80AA6">
            <w:pPr>
              <w:pStyle w:val="TCRTableNormal"/>
            </w:pPr>
            <w:r>
              <w:t xml:space="preserve"> </w:t>
            </w:r>
            <w:r w:rsidR="008E75D1" w:rsidRPr="001F6EE5">
              <w:t>Vedoucí projektu</w:t>
            </w:r>
          </w:p>
        </w:tc>
      </w:tr>
    </w:tbl>
    <w:tbl>
      <w:tblPr>
        <w:tblW w:w="53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3"/>
        <w:gridCol w:w="4577"/>
      </w:tblGrid>
      <w:tr w:rsidR="00645D8B" w:rsidTr="00645D8B">
        <w:trPr>
          <w:trHeight w:val="300"/>
        </w:trPr>
        <w:tc>
          <w:tcPr>
            <w:tcW w:w="53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:rsidR="00645D8B" w:rsidRDefault="00645D8B">
            <w:pPr>
              <w:spacing w:line="240" w:lineRule="auto"/>
              <w:jc w:val="center"/>
              <w:rPr>
                <w:rFonts w:cs="Arial"/>
                <w:b/>
                <w:bCs/>
                <w:sz w:val="28"/>
                <w:szCs w:val="28"/>
                <w:lang w:eastAsia="cs-CZ"/>
              </w:rPr>
            </w:pPr>
            <w:r>
              <w:rPr>
                <w:rFonts w:cs="Arial"/>
                <w:b/>
                <w:bCs/>
                <w:sz w:val="28"/>
                <w:szCs w:val="28"/>
                <w:lang w:eastAsia="cs-CZ"/>
              </w:rPr>
              <w:t>Seznam opatření</w:t>
            </w:r>
          </w:p>
        </w:tc>
      </w:tr>
      <w:tr w:rsidR="00645D8B" w:rsidTr="00645D8B">
        <w:trPr>
          <w:trHeight w:val="300"/>
        </w:trPr>
        <w:tc>
          <w:tcPr>
            <w:tcW w:w="7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5D8B" w:rsidRDefault="00645D8B">
            <w:pPr>
              <w:spacing w:line="240" w:lineRule="auto"/>
              <w:jc w:val="left"/>
              <w:rPr>
                <w:rFonts w:cs="Arial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cs="Arial"/>
                <w:b/>
                <w:bCs/>
                <w:sz w:val="20"/>
                <w:szCs w:val="20"/>
                <w:lang w:eastAsia="cs-CZ"/>
              </w:rPr>
              <w:t>číslo</w:t>
            </w:r>
          </w:p>
        </w:tc>
        <w:tc>
          <w:tcPr>
            <w:tcW w:w="45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45D8B" w:rsidRDefault="00645D8B">
            <w:pPr>
              <w:spacing w:line="240" w:lineRule="auto"/>
              <w:jc w:val="left"/>
              <w:rPr>
                <w:rFonts w:cs="Arial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cs="Arial"/>
                <w:b/>
                <w:bCs/>
                <w:sz w:val="20"/>
                <w:szCs w:val="20"/>
                <w:lang w:eastAsia="cs-CZ"/>
              </w:rPr>
              <w:t>Název opatření</w:t>
            </w:r>
          </w:p>
        </w:tc>
      </w:tr>
      <w:tr w:rsidR="00645D8B" w:rsidTr="00645D8B">
        <w:trPr>
          <w:trHeight w:val="402"/>
        </w:trPr>
        <w:tc>
          <w:tcPr>
            <w:tcW w:w="7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5D8B" w:rsidRDefault="00645D8B">
            <w:pPr>
              <w:spacing w:line="240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45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45D8B" w:rsidRDefault="00645D8B">
            <w:pPr>
              <w:spacing w:line="240" w:lineRule="auto"/>
              <w:jc w:val="left"/>
              <w:rPr>
                <w:rFonts w:cs="Arial"/>
                <w:sz w:val="20"/>
                <w:szCs w:val="20"/>
                <w:lang w:eastAsia="cs-CZ"/>
              </w:rPr>
            </w:pPr>
            <w:r>
              <w:rPr>
                <w:rFonts w:cs="Arial"/>
                <w:sz w:val="20"/>
                <w:szCs w:val="20"/>
                <w:lang w:eastAsia="cs-CZ"/>
              </w:rPr>
              <w:t xml:space="preserve">Zastřešení </w:t>
            </w:r>
            <w:proofErr w:type="spellStart"/>
            <w:r>
              <w:rPr>
                <w:rFonts w:cs="Arial"/>
                <w:sz w:val="20"/>
                <w:szCs w:val="20"/>
                <w:lang w:eastAsia="cs-CZ"/>
              </w:rPr>
              <w:t>otevíravých</w:t>
            </w:r>
            <w:proofErr w:type="spellEnd"/>
            <w:r>
              <w:rPr>
                <w:rFonts w:cs="Arial"/>
                <w:sz w:val="20"/>
                <w:szCs w:val="20"/>
                <w:lang w:eastAsia="cs-CZ"/>
              </w:rPr>
              <w:t xml:space="preserve"> světlíků</w:t>
            </w:r>
          </w:p>
        </w:tc>
      </w:tr>
      <w:tr w:rsidR="00645D8B" w:rsidTr="00645D8B">
        <w:trPr>
          <w:trHeight w:val="402"/>
        </w:trPr>
        <w:tc>
          <w:tcPr>
            <w:tcW w:w="7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5D8B" w:rsidRDefault="00645D8B">
            <w:pPr>
              <w:spacing w:line="240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45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45D8B" w:rsidRDefault="00645D8B">
            <w:pPr>
              <w:spacing w:line="240" w:lineRule="auto"/>
              <w:jc w:val="left"/>
              <w:rPr>
                <w:rFonts w:cs="Arial"/>
                <w:sz w:val="20"/>
                <w:szCs w:val="20"/>
                <w:lang w:eastAsia="cs-CZ"/>
              </w:rPr>
            </w:pPr>
            <w:r>
              <w:rPr>
                <w:rFonts w:cs="Arial"/>
                <w:sz w:val="20"/>
                <w:szCs w:val="20"/>
                <w:lang w:eastAsia="cs-CZ"/>
              </w:rPr>
              <w:t xml:space="preserve">Chlazení </w:t>
            </w:r>
            <w:proofErr w:type="spellStart"/>
            <w:r>
              <w:rPr>
                <w:rFonts w:cs="Arial"/>
                <w:sz w:val="20"/>
                <w:szCs w:val="20"/>
                <w:lang w:eastAsia="cs-CZ"/>
              </w:rPr>
              <w:t>serverovny</w:t>
            </w:r>
            <w:proofErr w:type="spellEnd"/>
          </w:p>
        </w:tc>
      </w:tr>
      <w:tr w:rsidR="00645D8B" w:rsidTr="00645D8B">
        <w:trPr>
          <w:trHeight w:val="402"/>
        </w:trPr>
        <w:tc>
          <w:tcPr>
            <w:tcW w:w="7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5D8B" w:rsidRDefault="00645D8B">
            <w:pPr>
              <w:spacing w:line="240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cs-CZ"/>
              </w:rPr>
              <w:t>3</w:t>
            </w:r>
          </w:p>
        </w:tc>
        <w:tc>
          <w:tcPr>
            <w:tcW w:w="45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45D8B" w:rsidRDefault="00645D8B">
            <w:pPr>
              <w:spacing w:line="240" w:lineRule="auto"/>
              <w:jc w:val="left"/>
              <w:rPr>
                <w:rFonts w:cs="Arial"/>
                <w:sz w:val="20"/>
                <w:szCs w:val="20"/>
                <w:lang w:eastAsia="cs-CZ"/>
              </w:rPr>
            </w:pPr>
            <w:r>
              <w:rPr>
                <w:rFonts w:cs="Arial"/>
                <w:sz w:val="20"/>
                <w:szCs w:val="20"/>
                <w:lang w:eastAsia="cs-CZ"/>
              </w:rPr>
              <w:t>Nátěr voděodolný</w:t>
            </w:r>
          </w:p>
        </w:tc>
      </w:tr>
      <w:tr w:rsidR="00645D8B" w:rsidTr="00645D8B">
        <w:trPr>
          <w:trHeight w:val="402"/>
        </w:trPr>
        <w:tc>
          <w:tcPr>
            <w:tcW w:w="7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5D8B" w:rsidRDefault="00645D8B">
            <w:pPr>
              <w:spacing w:line="240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cs-CZ"/>
              </w:rPr>
              <w:t>4</w:t>
            </w:r>
          </w:p>
        </w:tc>
        <w:tc>
          <w:tcPr>
            <w:tcW w:w="45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45D8B" w:rsidRDefault="00645D8B">
            <w:pPr>
              <w:spacing w:line="240" w:lineRule="auto"/>
              <w:jc w:val="left"/>
              <w:rPr>
                <w:rFonts w:cs="Arial"/>
                <w:sz w:val="20"/>
                <w:szCs w:val="20"/>
                <w:lang w:eastAsia="cs-CZ"/>
              </w:rPr>
            </w:pPr>
            <w:proofErr w:type="spellStart"/>
            <w:r>
              <w:rPr>
                <w:rFonts w:cs="Arial"/>
                <w:sz w:val="20"/>
                <w:szCs w:val="20"/>
                <w:lang w:eastAsia="cs-CZ"/>
              </w:rPr>
              <w:t>Kolostav</w:t>
            </w:r>
            <w:proofErr w:type="spellEnd"/>
          </w:p>
        </w:tc>
      </w:tr>
      <w:tr w:rsidR="00645D8B" w:rsidTr="00645D8B">
        <w:trPr>
          <w:trHeight w:val="402"/>
        </w:trPr>
        <w:tc>
          <w:tcPr>
            <w:tcW w:w="7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5D8B" w:rsidRDefault="00645D8B">
            <w:pPr>
              <w:spacing w:line="240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cs-CZ"/>
              </w:rPr>
              <w:t>5</w:t>
            </w:r>
          </w:p>
        </w:tc>
        <w:tc>
          <w:tcPr>
            <w:tcW w:w="45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45D8B" w:rsidRDefault="00645D8B">
            <w:pPr>
              <w:spacing w:line="240" w:lineRule="auto"/>
              <w:jc w:val="left"/>
              <w:rPr>
                <w:rFonts w:cs="Arial"/>
                <w:sz w:val="20"/>
                <w:szCs w:val="20"/>
                <w:lang w:eastAsia="cs-CZ"/>
              </w:rPr>
            </w:pPr>
            <w:r>
              <w:rPr>
                <w:rFonts w:cs="Arial"/>
                <w:sz w:val="20"/>
                <w:szCs w:val="20"/>
                <w:lang w:eastAsia="cs-CZ"/>
              </w:rPr>
              <w:t xml:space="preserve">Zastřešení přístřešku </w:t>
            </w:r>
            <w:bookmarkStart w:id="5" w:name="_GoBack"/>
            <w:bookmarkEnd w:id="5"/>
          </w:p>
        </w:tc>
      </w:tr>
      <w:tr w:rsidR="00645D8B" w:rsidTr="00645D8B">
        <w:trPr>
          <w:trHeight w:val="402"/>
        </w:trPr>
        <w:tc>
          <w:tcPr>
            <w:tcW w:w="7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5D8B" w:rsidRPr="00645D8B" w:rsidRDefault="00645D8B">
            <w:pPr>
              <w:spacing w:line="240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eastAsia="cs-CZ"/>
              </w:rPr>
            </w:pPr>
            <w:r w:rsidRPr="00645D8B">
              <w:rPr>
                <w:rFonts w:ascii="Calibri" w:hAnsi="Calibri"/>
                <w:color w:val="000000"/>
                <w:sz w:val="22"/>
                <w:szCs w:val="22"/>
                <w:lang w:eastAsia="cs-CZ"/>
              </w:rPr>
              <w:t>6</w:t>
            </w:r>
          </w:p>
        </w:tc>
        <w:tc>
          <w:tcPr>
            <w:tcW w:w="45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45D8B" w:rsidRPr="00645D8B" w:rsidRDefault="00645D8B">
            <w:pPr>
              <w:spacing w:line="240" w:lineRule="auto"/>
              <w:jc w:val="left"/>
              <w:rPr>
                <w:rFonts w:cs="Arial"/>
                <w:sz w:val="20"/>
                <w:szCs w:val="20"/>
                <w:lang w:eastAsia="cs-CZ"/>
              </w:rPr>
            </w:pPr>
            <w:r w:rsidRPr="00645D8B">
              <w:rPr>
                <w:rFonts w:cs="Arial"/>
                <w:sz w:val="20"/>
                <w:szCs w:val="20"/>
                <w:lang w:eastAsia="cs-CZ"/>
              </w:rPr>
              <w:t>Doplnění rozvodu elektřiny do posluchárny</w:t>
            </w:r>
          </w:p>
        </w:tc>
      </w:tr>
      <w:tr w:rsidR="00645D8B" w:rsidTr="00645D8B">
        <w:trPr>
          <w:trHeight w:val="402"/>
        </w:trPr>
        <w:tc>
          <w:tcPr>
            <w:tcW w:w="7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5D8B" w:rsidRDefault="00645D8B">
            <w:pPr>
              <w:spacing w:line="240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cs-CZ"/>
              </w:rPr>
              <w:t>7</w:t>
            </w:r>
          </w:p>
        </w:tc>
        <w:tc>
          <w:tcPr>
            <w:tcW w:w="45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45D8B" w:rsidRDefault="00645D8B">
            <w:pPr>
              <w:spacing w:line="240" w:lineRule="auto"/>
              <w:jc w:val="left"/>
              <w:rPr>
                <w:rFonts w:cs="Arial"/>
                <w:sz w:val="20"/>
                <w:szCs w:val="20"/>
                <w:lang w:eastAsia="cs-CZ"/>
              </w:rPr>
            </w:pPr>
            <w:r>
              <w:rPr>
                <w:rFonts w:cs="Arial"/>
                <w:sz w:val="20"/>
                <w:szCs w:val="20"/>
                <w:lang w:eastAsia="cs-CZ"/>
              </w:rPr>
              <w:t>Doplnění snímání kamer</w:t>
            </w:r>
          </w:p>
        </w:tc>
      </w:tr>
      <w:tr w:rsidR="00645D8B" w:rsidTr="00645D8B">
        <w:trPr>
          <w:trHeight w:val="402"/>
        </w:trPr>
        <w:tc>
          <w:tcPr>
            <w:tcW w:w="7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5D8B" w:rsidRDefault="00645D8B">
            <w:pPr>
              <w:spacing w:line="240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cs-CZ"/>
              </w:rPr>
              <w:t>8</w:t>
            </w:r>
          </w:p>
        </w:tc>
        <w:tc>
          <w:tcPr>
            <w:tcW w:w="45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45D8B" w:rsidRDefault="00645D8B">
            <w:pPr>
              <w:spacing w:line="240" w:lineRule="auto"/>
              <w:jc w:val="left"/>
              <w:rPr>
                <w:rFonts w:cs="Arial"/>
                <w:sz w:val="20"/>
                <w:szCs w:val="20"/>
                <w:lang w:eastAsia="cs-CZ"/>
              </w:rPr>
            </w:pPr>
            <w:r>
              <w:rPr>
                <w:rFonts w:cs="Arial"/>
                <w:sz w:val="20"/>
                <w:szCs w:val="20"/>
                <w:lang w:eastAsia="cs-CZ"/>
              </w:rPr>
              <w:t>Zastřešit vstup do neutralizační stanice</w:t>
            </w:r>
          </w:p>
        </w:tc>
      </w:tr>
      <w:tr w:rsidR="00645D8B" w:rsidTr="00645D8B">
        <w:trPr>
          <w:trHeight w:val="402"/>
        </w:trPr>
        <w:tc>
          <w:tcPr>
            <w:tcW w:w="7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5D8B" w:rsidRPr="00645D8B" w:rsidRDefault="00645D8B">
            <w:pPr>
              <w:spacing w:line="240" w:lineRule="auto"/>
              <w:jc w:val="center"/>
              <w:rPr>
                <w:rFonts w:ascii="Calibri" w:hAnsi="Calibri"/>
                <w:b/>
                <w:color w:val="000000"/>
                <w:sz w:val="22"/>
                <w:szCs w:val="22"/>
                <w:lang w:eastAsia="cs-CZ"/>
              </w:rPr>
            </w:pPr>
            <w:r w:rsidRPr="00645D8B">
              <w:rPr>
                <w:rFonts w:ascii="Calibri" w:hAnsi="Calibri"/>
                <w:b/>
                <w:color w:val="000000"/>
                <w:sz w:val="22"/>
                <w:szCs w:val="22"/>
                <w:lang w:eastAsia="cs-CZ"/>
              </w:rPr>
              <w:t>9</w:t>
            </w:r>
          </w:p>
        </w:tc>
        <w:tc>
          <w:tcPr>
            <w:tcW w:w="45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45D8B" w:rsidRPr="00645D8B" w:rsidRDefault="00645D8B">
            <w:pPr>
              <w:spacing w:line="240" w:lineRule="auto"/>
              <w:jc w:val="left"/>
              <w:rPr>
                <w:rFonts w:cs="Arial"/>
                <w:b/>
                <w:sz w:val="20"/>
                <w:szCs w:val="20"/>
                <w:lang w:eastAsia="cs-CZ"/>
              </w:rPr>
            </w:pPr>
            <w:r w:rsidRPr="00645D8B">
              <w:rPr>
                <w:rFonts w:cs="Arial"/>
                <w:b/>
                <w:sz w:val="20"/>
                <w:szCs w:val="20"/>
                <w:lang w:eastAsia="cs-CZ"/>
              </w:rPr>
              <w:t xml:space="preserve">Rozšíření el. </w:t>
            </w:r>
            <w:proofErr w:type="gramStart"/>
            <w:r w:rsidRPr="00645D8B">
              <w:rPr>
                <w:rFonts w:cs="Arial"/>
                <w:b/>
                <w:sz w:val="20"/>
                <w:szCs w:val="20"/>
                <w:lang w:eastAsia="cs-CZ"/>
              </w:rPr>
              <w:t>rozvodů</w:t>
            </w:r>
            <w:proofErr w:type="gramEnd"/>
            <w:r w:rsidRPr="00645D8B">
              <w:rPr>
                <w:rFonts w:cs="Arial"/>
                <w:b/>
                <w:sz w:val="20"/>
                <w:szCs w:val="20"/>
                <w:lang w:eastAsia="cs-CZ"/>
              </w:rPr>
              <w:t xml:space="preserve"> chodeb</w:t>
            </w:r>
          </w:p>
        </w:tc>
      </w:tr>
      <w:tr w:rsidR="00645D8B" w:rsidTr="00645D8B">
        <w:trPr>
          <w:trHeight w:val="402"/>
        </w:trPr>
        <w:tc>
          <w:tcPr>
            <w:tcW w:w="76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645D8B" w:rsidRDefault="00645D8B">
            <w:pPr>
              <w:spacing w:line="240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cs-CZ"/>
              </w:rPr>
              <w:t>10</w:t>
            </w:r>
          </w:p>
        </w:tc>
        <w:tc>
          <w:tcPr>
            <w:tcW w:w="45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45D8B" w:rsidRDefault="00645D8B">
            <w:pPr>
              <w:spacing w:line="240" w:lineRule="auto"/>
              <w:jc w:val="left"/>
              <w:rPr>
                <w:rFonts w:cs="Arial"/>
                <w:sz w:val="20"/>
                <w:szCs w:val="20"/>
                <w:lang w:eastAsia="cs-CZ"/>
              </w:rPr>
            </w:pPr>
            <w:r>
              <w:rPr>
                <w:rFonts w:cs="Arial"/>
                <w:sz w:val="20"/>
                <w:szCs w:val="20"/>
                <w:lang w:eastAsia="cs-CZ"/>
              </w:rPr>
              <w:t>Doplnění přístupových bodů WIFI</w:t>
            </w:r>
          </w:p>
        </w:tc>
      </w:tr>
    </w:tbl>
    <w:p w:rsidR="008E75D1" w:rsidRPr="001F6EE5" w:rsidRDefault="008E75D1" w:rsidP="008E75D1"/>
    <w:p w:rsidR="00176185" w:rsidRDefault="00C75090">
      <w:pPr>
        <w:spacing w:after="200" w:line="276" w:lineRule="auto"/>
        <w:jc w:val="left"/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1188085</wp:posOffset>
                </wp:positionH>
                <wp:positionV relativeFrom="page">
                  <wp:posOffset>9613265</wp:posOffset>
                </wp:positionV>
                <wp:extent cx="5939790" cy="720090"/>
                <wp:effectExtent l="0" t="2540" r="0" b="127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939790" cy="720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C2279" w:rsidRDefault="00FC2279" w:rsidP="000F6B54">
                            <w:pPr>
                              <w:pStyle w:val="TCR-Copyright"/>
                              <w:suppressOverlap/>
                            </w:pPr>
                            <w:r w:rsidRPr="00C22A3C">
                              <w:t>© Copyright Tebodin</w:t>
                            </w:r>
                            <w:r>
                              <w:t xml:space="preserve"> Czech Republic, s.r.o.</w:t>
                            </w:r>
                          </w:p>
                          <w:p w:rsidR="00FC2279" w:rsidRPr="00C22A3C" w:rsidRDefault="00FC2279" w:rsidP="000F6B54">
                            <w:pPr>
                              <w:pStyle w:val="TCR-Copyright"/>
                              <w:suppressOverlap/>
                            </w:pPr>
                          </w:p>
                          <w:p w:rsidR="00FC2279" w:rsidRDefault="00FC2279" w:rsidP="000F6B54">
                            <w:pPr>
                              <w:pStyle w:val="TCR-Copyright"/>
                            </w:pPr>
                            <w:r w:rsidRPr="001F6EE5">
                              <w:t>Všechna práva vyhrazena. Žádná část této publikace nesmí být kopírována nebo přenesena v jakékoliv formě nebo jakýmikoliv prostředky bez povolení vydavatele.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93.55pt;margin-top:756.95pt;width:467.7pt;height:56.7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" stroked="f" strokeweight=".5pt">
                <v:path arrowok="t"/>
                <v:textbox inset="0,0,0,0">
                  <w:txbxContent>
                    <w:p w:rsidR="00FC2279" w:rsidRDefault="00FC2279" w:rsidP="000F6B54">
                      <w:pPr>
                        <w:pStyle w:val="TCR-Copyright"/>
                        <w:suppressOverlap/>
                      </w:pPr>
                      <w:r w:rsidRPr="00C22A3C">
                        <w:t>© Copyright Tebodin</w:t>
                      </w:r>
                      <w:r>
                        <w:t xml:space="preserve"> Czech Republic, s.r.o.</w:t>
                      </w:r>
                    </w:p>
                    <w:p w:rsidR="00FC2279" w:rsidRPr="00C22A3C" w:rsidRDefault="00FC2279" w:rsidP="000F6B54">
                      <w:pPr>
                        <w:pStyle w:val="TCR-Copyright"/>
                        <w:suppressOverlap/>
                      </w:pPr>
                    </w:p>
                    <w:p w:rsidR="00FC2279" w:rsidRDefault="00FC2279" w:rsidP="000F6B54">
                      <w:pPr>
                        <w:pStyle w:val="TCR-Copyright"/>
                      </w:pPr>
                      <w:r w:rsidRPr="001F6EE5">
                        <w:t>Všechna práva vyhrazena. Žádná část této publikace nesmí být kopírována nebo přenesena v jakékoliv formě nebo jakýmikoliv prostředky bez povolení vydavatele.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176185">
        <w:br w:type="page"/>
      </w:r>
    </w:p>
    <w:p w:rsidR="000850C7" w:rsidRDefault="000850C7" w:rsidP="000850C7">
      <w:pPr>
        <w:pStyle w:val="TCRTEXT"/>
      </w:pPr>
      <w:r w:rsidRPr="000850C7">
        <w:rPr>
          <w:rFonts w:eastAsia="Cambria"/>
          <w:szCs w:val="18"/>
        </w:rPr>
        <w:lastRenderedPageBreak/>
        <w:t>V</w:t>
      </w:r>
      <w:r w:rsidRPr="000850C7">
        <w:t> této části dokumentace jsou popsány následující objekty:</w:t>
      </w:r>
    </w:p>
    <w:tbl>
      <w:tblPr>
        <w:tblpPr w:leftFromText="141" w:rightFromText="141" w:vertAnchor="text" w:horzAnchor="margin" w:tblpX="-2" w:tblpY="157"/>
        <w:tblW w:w="9356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7938"/>
      </w:tblGrid>
      <w:tr w:rsidR="009F2B0B" w:rsidRPr="001F6EE5" w:rsidTr="009C51E6">
        <w:trPr>
          <w:trHeight w:val="284"/>
        </w:trPr>
        <w:tc>
          <w:tcPr>
            <w:tcW w:w="1418" w:type="dxa"/>
          </w:tcPr>
          <w:p w:rsidR="009F2B0B" w:rsidRDefault="00EB6301" w:rsidP="00EB6301">
            <w:pPr>
              <w:pStyle w:val="TCRTEXT"/>
            </w:pPr>
            <w:r w:rsidRPr="00AE0A13">
              <w:t xml:space="preserve">SO </w:t>
            </w:r>
            <w:r w:rsidR="004E73B6">
              <w:t>100</w:t>
            </w:r>
          </w:p>
          <w:p w:rsidR="00AE0A13" w:rsidRPr="00AE0A13" w:rsidRDefault="00AE0A13" w:rsidP="00EB6301">
            <w:pPr>
              <w:pStyle w:val="TCRTEXT"/>
            </w:pPr>
          </w:p>
        </w:tc>
        <w:tc>
          <w:tcPr>
            <w:tcW w:w="7938" w:type="dxa"/>
          </w:tcPr>
          <w:p w:rsidR="00AE0A13" w:rsidRDefault="004E73B6" w:rsidP="00AE0A13">
            <w:pPr>
              <w:pStyle w:val="TCRTEXT"/>
              <w:rPr>
                <w:caps/>
                <w:szCs w:val="18"/>
              </w:rPr>
            </w:pPr>
            <w:r>
              <w:rPr>
                <w:caps/>
                <w:szCs w:val="18"/>
              </w:rPr>
              <w:t>OBJEKT PŘÍRODOVĚDNÉ FAKULTY</w:t>
            </w:r>
          </w:p>
          <w:p w:rsidR="00AE0A13" w:rsidRPr="00AE0A13" w:rsidRDefault="00AE0A13" w:rsidP="00AE0A13">
            <w:pPr>
              <w:pStyle w:val="TCRTEXT"/>
              <w:rPr>
                <w:caps/>
                <w:szCs w:val="18"/>
              </w:rPr>
            </w:pPr>
            <w:r w:rsidRPr="00AE0A13">
              <w:rPr>
                <w:caps/>
                <w:szCs w:val="18"/>
              </w:rPr>
              <w:t xml:space="preserve"> </w:t>
            </w:r>
          </w:p>
        </w:tc>
      </w:tr>
      <w:tr w:rsidR="009F2B0B" w:rsidRPr="001F6EE5" w:rsidTr="009C51E6">
        <w:trPr>
          <w:trHeight w:val="284"/>
        </w:trPr>
        <w:tc>
          <w:tcPr>
            <w:tcW w:w="1418" w:type="dxa"/>
          </w:tcPr>
          <w:p w:rsidR="009F2B0B" w:rsidRPr="001F6EE5" w:rsidRDefault="009F2B0B" w:rsidP="009F2B0B">
            <w:pPr>
              <w:pStyle w:val="TCRTEXT"/>
            </w:pPr>
          </w:p>
        </w:tc>
        <w:tc>
          <w:tcPr>
            <w:tcW w:w="7938" w:type="dxa"/>
          </w:tcPr>
          <w:p w:rsidR="009F2B0B" w:rsidRPr="001F6EE5" w:rsidRDefault="009F2B0B" w:rsidP="009F2B0B">
            <w:pPr>
              <w:pStyle w:val="TCRTEXT"/>
            </w:pPr>
          </w:p>
        </w:tc>
      </w:tr>
    </w:tbl>
    <w:p w:rsidR="00146F12" w:rsidRDefault="00146F12" w:rsidP="00701C4A">
      <w:pPr>
        <w:pStyle w:val="TCRTableNormal"/>
        <w:spacing w:before="320" w:after="100" w:afterAutospacing="1"/>
        <w:rPr>
          <w:rStyle w:val="TCRHeadlineLeft"/>
        </w:rPr>
      </w:pPr>
    </w:p>
    <w:p w:rsidR="00146F12" w:rsidRDefault="00146F12" w:rsidP="00701C4A">
      <w:pPr>
        <w:pStyle w:val="TCRTableNormal"/>
        <w:spacing w:before="320" w:after="100" w:afterAutospacing="1"/>
        <w:rPr>
          <w:rStyle w:val="TCRHeadlineLeft"/>
        </w:rPr>
      </w:pPr>
    </w:p>
    <w:p w:rsidR="009F2B0B" w:rsidRPr="00201E4C" w:rsidRDefault="009F2B0B" w:rsidP="00701C4A">
      <w:pPr>
        <w:pStyle w:val="TCRTableNormal"/>
        <w:spacing w:before="320" w:after="100" w:afterAutospacing="1"/>
        <w:rPr>
          <w:rStyle w:val="TCRHeadlineLeft"/>
        </w:rPr>
      </w:pPr>
      <w:r w:rsidRPr="00201E4C">
        <w:rPr>
          <w:rStyle w:val="TCRHeadlineLeft"/>
        </w:rPr>
        <w:t>OBSAH</w:t>
      </w:r>
    </w:p>
    <w:p w:rsidR="006B6967" w:rsidRDefault="0004053F">
      <w:pPr>
        <w:pStyle w:val="TOC1"/>
        <w:rPr>
          <w:rFonts w:asciiTheme="minorHAnsi" w:eastAsiaTheme="minorEastAsia" w:hAnsiTheme="minorHAnsi" w:cstheme="minorBidi"/>
          <w:b w:val="0"/>
          <w:caps w:val="0"/>
          <w:sz w:val="22"/>
          <w:lang w:val="cs-CZ" w:eastAsia="cs-CZ"/>
        </w:rPr>
      </w:pPr>
      <w:r>
        <w:rPr>
          <w:highlight w:val="yellow"/>
        </w:rPr>
        <w:fldChar w:fldCharType="begin"/>
      </w:r>
      <w:r w:rsidR="00B57C20">
        <w:rPr>
          <w:highlight w:val="yellow"/>
        </w:rPr>
        <w:instrText xml:space="preserve"> TOC \h \z \t "TCR_TITLE_NUM_1;1;TCR_TITLE_NUM_2;2" </w:instrText>
      </w:r>
      <w:r>
        <w:rPr>
          <w:highlight w:val="yellow"/>
        </w:rPr>
        <w:fldChar w:fldCharType="separate"/>
      </w:r>
      <w:hyperlink w:anchor="_Toc395786910" w:history="1">
        <w:r w:rsidR="006B6967" w:rsidRPr="007F02F4">
          <w:rPr>
            <w:rStyle w:val="Hyperlink"/>
          </w:rPr>
          <w:t>1</w:t>
        </w:r>
        <w:r w:rsidR="006B6967">
          <w:rPr>
            <w:rFonts w:asciiTheme="minorHAnsi" w:eastAsiaTheme="minorEastAsia" w:hAnsiTheme="minorHAnsi" w:cstheme="minorBidi"/>
            <w:b w:val="0"/>
            <w:caps w:val="0"/>
            <w:sz w:val="22"/>
            <w:lang w:val="cs-CZ" w:eastAsia="cs-CZ"/>
          </w:rPr>
          <w:tab/>
        </w:r>
        <w:r w:rsidR="006B6967" w:rsidRPr="007F02F4">
          <w:rPr>
            <w:rStyle w:val="Hyperlink"/>
          </w:rPr>
          <w:t>Úvod</w:t>
        </w:r>
        <w:r w:rsidR="006B6967">
          <w:rPr>
            <w:webHidden/>
          </w:rPr>
          <w:tab/>
        </w:r>
        <w:r w:rsidR="006B6967">
          <w:rPr>
            <w:webHidden/>
          </w:rPr>
          <w:fldChar w:fldCharType="begin"/>
        </w:r>
        <w:r w:rsidR="006B6967">
          <w:rPr>
            <w:webHidden/>
          </w:rPr>
          <w:instrText xml:space="preserve"> PAGEREF _Toc395786910 \h </w:instrText>
        </w:r>
        <w:r w:rsidR="006B6967">
          <w:rPr>
            <w:webHidden/>
          </w:rPr>
        </w:r>
        <w:r w:rsidR="006B6967">
          <w:rPr>
            <w:webHidden/>
          </w:rPr>
          <w:fldChar w:fldCharType="separate"/>
        </w:r>
        <w:r w:rsidR="00B14501">
          <w:rPr>
            <w:webHidden/>
          </w:rPr>
          <w:t>5</w:t>
        </w:r>
        <w:r w:rsidR="006B6967">
          <w:rPr>
            <w:webHidden/>
          </w:rPr>
          <w:fldChar w:fldCharType="end"/>
        </w:r>
      </w:hyperlink>
    </w:p>
    <w:p w:rsidR="006B6967" w:rsidRDefault="00B14501">
      <w:pPr>
        <w:pStyle w:val="TOC2"/>
        <w:rPr>
          <w:rFonts w:asciiTheme="minorHAnsi" w:hAnsiTheme="minorHAnsi"/>
          <w:caps w:val="0"/>
          <w:sz w:val="22"/>
          <w:lang w:val="cs-CZ" w:eastAsia="cs-CZ"/>
        </w:rPr>
      </w:pPr>
      <w:hyperlink w:anchor="_Toc395786911" w:history="1">
        <w:r w:rsidR="006B6967" w:rsidRPr="007F02F4">
          <w:rPr>
            <w:rStyle w:val="Hyperlink"/>
          </w:rPr>
          <w:t>1.1</w:t>
        </w:r>
        <w:r w:rsidR="006B6967">
          <w:rPr>
            <w:rFonts w:asciiTheme="minorHAnsi" w:hAnsiTheme="minorHAnsi"/>
            <w:caps w:val="0"/>
            <w:sz w:val="22"/>
            <w:lang w:val="cs-CZ" w:eastAsia="cs-CZ"/>
          </w:rPr>
          <w:tab/>
        </w:r>
        <w:r w:rsidR="006B6967" w:rsidRPr="007F02F4">
          <w:rPr>
            <w:rStyle w:val="Hyperlink"/>
          </w:rPr>
          <w:t>Rozsah dokumentace</w:t>
        </w:r>
        <w:r w:rsidR="006B6967">
          <w:rPr>
            <w:webHidden/>
          </w:rPr>
          <w:tab/>
        </w:r>
        <w:r w:rsidR="006B6967">
          <w:rPr>
            <w:webHidden/>
          </w:rPr>
          <w:fldChar w:fldCharType="begin"/>
        </w:r>
        <w:r w:rsidR="006B6967">
          <w:rPr>
            <w:webHidden/>
          </w:rPr>
          <w:instrText xml:space="preserve"> PAGEREF _Toc395786911 \h </w:instrText>
        </w:r>
        <w:r w:rsidR="006B6967">
          <w:rPr>
            <w:webHidden/>
          </w:rPr>
        </w:r>
        <w:r w:rsidR="006B6967">
          <w:rPr>
            <w:webHidden/>
          </w:rPr>
          <w:fldChar w:fldCharType="separate"/>
        </w:r>
        <w:r>
          <w:rPr>
            <w:webHidden/>
          </w:rPr>
          <w:t>5</w:t>
        </w:r>
        <w:r w:rsidR="006B6967">
          <w:rPr>
            <w:webHidden/>
          </w:rPr>
          <w:fldChar w:fldCharType="end"/>
        </w:r>
      </w:hyperlink>
    </w:p>
    <w:p w:rsidR="006B6967" w:rsidRDefault="00B14501">
      <w:pPr>
        <w:pStyle w:val="TOC2"/>
        <w:rPr>
          <w:rFonts w:asciiTheme="minorHAnsi" w:hAnsiTheme="minorHAnsi"/>
          <w:caps w:val="0"/>
          <w:sz w:val="22"/>
          <w:lang w:val="cs-CZ" w:eastAsia="cs-CZ"/>
        </w:rPr>
      </w:pPr>
      <w:hyperlink w:anchor="_Toc395786912" w:history="1">
        <w:r w:rsidR="006B6967" w:rsidRPr="007F02F4">
          <w:rPr>
            <w:rStyle w:val="Hyperlink"/>
          </w:rPr>
          <w:t>1.2</w:t>
        </w:r>
        <w:r w:rsidR="006B6967">
          <w:rPr>
            <w:rFonts w:asciiTheme="minorHAnsi" w:hAnsiTheme="minorHAnsi"/>
            <w:caps w:val="0"/>
            <w:sz w:val="22"/>
            <w:lang w:val="cs-CZ" w:eastAsia="cs-CZ"/>
          </w:rPr>
          <w:tab/>
        </w:r>
        <w:r w:rsidR="006B6967" w:rsidRPr="007F02F4">
          <w:rPr>
            <w:rStyle w:val="Hyperlink"/>
          </w:rPr>
          <w:t>Podklady</w:t>
        </w:r>
        <w:r w:rsidR="006B6967">
          <w:rPr>
            <w:webHidden/>
          </w:rPr>
          <w:tab/>
        </w:r>
        <w:r w:rsidR="006B6967">
          <w:rPr>
            <w:webHidden/>
          </w:rPr>
          <w:fldChar w:fldCharType="begin"/>
        </w:r>
        <w:r w:rsidR="006B6967">
          <w:rPr>
            <w:webHidden/>
          </w:rPr>
          <w:instrText xml:space="preserve"> PAGEREF _Toc395786912 \h </w:instrText>
        </w:r>
        <w:r w:rsidR="006B6967">
          <w:rPr>
            <w:webHidden/>
          </w:rPr>
        </w:r>
        <w:r w:rsidR="006B6967">
          <w:rPr>
            <w:webHidden/>
          </w:rPr>
          <w:fldChar w:fldCharType="separate"/>
        </w:r>
        <w:r>
          <w:rPr>
            <w:webHidden/>
          </w:rPr>
          <w:t>5</w:t>
        </w:r>
        <w:r w:rsidR="006B6967">
          <w:rPr>
            <w:webHidden/>
          </w:rPr>
          <w:fldChar w:fldCharType="end"/>
        </w:r>
      </w:hyperlink>
    </w:p>
    <w:p w:rsidR="006B6967" w:rsidRDefault="00B14501">
      <w:pPr>
        <w:pStyle w:val="TOC2"/>
        <w:rPr>
          <w:rFonts w:asciiTheme="minorHAnsi" w:hAnsiTheme="minorHAnsi"/>
          <w:caps w:val="0"/>
          <w:sz w:val="22"/>
          <w:lang w:val="cs-CZ" w:eastAsia="cs-CZ"/>
        </w:rPr>
      </w:pPr>
      <w:hyperlink w:anchor="_Toc395786913" w:history="1">
        <w:r w:rsidR="006B6967" w:rsidRPr="007F02F4">
          <w:rPr>
            <w:rStyle w:val="Hyperlink"/>
          </w:rPr>
          <w:t>1.3</w:t>
        </w:r>
        <w:r w:rsidR="006B6967">
          <w:rPr>
            <w:rFonts w:asciiTheme="minorHAnsi" w:hAnsiTheme="minorHAnsi"/>
            <w:caps w:val="0"/>
            <w:sz w:val="22"/>
            <w:lang w:val="cs-CZ" w:eastAsia="cs-CZ"/>
          </w:rPr>
          <w:tab/>
        </w:r>
        <w:r w:rsidR="006B6967" w:rsidRPr="007F02F4">
          <w:rPr>
            <w:rStyle w:val="Hyperlink"/>
          </w:rPr>
          <w:t>ROZSAH A HRANICE DODÁVKY</w:t>
        </w:r>
        <w:r w:rsidR="006B6967">
          <w:rPr>
            <w:webHidden/>
          </w:rPr>
          <w:tab/>
        </w:r>
        <w:r w:rsidR="006B6967">
          <w:rPr>
            <w:webHidden/>
          </w:rPr>
          <w:fldChar w:fldCharType="begin"/>
        </w:r>
        <w:r w:rsidR="006B6967">
          <w:rPr>
            <w:webHidden/>
          </w:rPr>
          <w:instrText xml:space="preserve"> PAGEREF _Toc395786913 \h </w:instrText>
        </w:r>
        <w:r w:rsidR="006B6967">
          <w:rPr>
            <w:webHidden/>
          </w:rPr>
        </w:r>
        <w:r w:rsidR="006B6967">
          <w:rPr>
            <w:webHidden/>
          </w:rPr>
          <w:fldChar w:fldCharType="separate"/>
        </w:r>
        <w:r>
          <w:rPr>
            <w:webHidden/>
          </w:rPr>
          <w:t>5</w:t>
        </w:r>
        <w:r w:rsidR="006B6967">
          <w:rPr>
            <w:webHidden/>
          </w:rPr>
          <w:fldChar w:fldCharType="end"/>
        </w:r>
      </w:hyperlink>
    </w:p>
    <w:p w:rsidR="006B6967" w:rsidRDefault="00B14501">
      <w:pPr>
        <w:pStyle w:val="TOC1"/>
        <w:rPr>
          <w:rFonts w:asciiTheme="minorHAnsi" w:eastAsiaTheme="minorEastAsia" w:hAnsiTheme="minorHAnsi" w:cstheme="minorBidi"/>
          <w:b w:val="0"/>
          <w:caps w:val="0"/>
          <w:sz w:val="22"/>
          <w:lang w:val="cs-CZ" w:eastAsia="cs-CZ"/>
        </w:rPr>
      </w:pPr>
      <w:hyperlink w:anchor="_Toc395786914" w:history="1">
        <w:r w:rsidR="006B6967" w:rsidRPr="007F02F4">
          <w:rPr>
            <w:rStyle w:val="Hyperlink"/>
          </w:rPr>
          <w:t>2</w:t>
        </w:r>
        <w:r w:rsidR="006B6967">
          <w:rPr>
            <w:rFonts w:asciiTheme="minorHAnsi" w:eastAsiaTheme="minorEastAsia" w:hAnsiTheme="minorHAnsi" w:cstheme="minorBidi"/>
            <w:b w:val="0"/>
            <w:caps w:val="0"/>
            <w:sz w:val="22"/>
            <w:lang w:val="cs-CZ" w:eastAsia="cs-CZ"/>
          </w:rPr>
          <w:tab/>
        </w:r>
        <w:r w:rsidR="006B6967" w:rsidRPr="007F02F4">
          <w:rPr>
            <w:rStyle w:val="Hyperlink"/>
          </w:rPr>
          <w:t>Popis standardu - technické specifikace</w:t>
        </w:r>
        <w:r w:rsidR="006B6967">
          <w:rPr>
            <w:webHidden/>
          </w:rPr>
          <w:tab/>
        </w:r>
        <w:r w:rsidR="006B6967">
          <w:rPr>
            <w:webHidden/>
          </w:rPr>
          <w:fldChar w:fldCharType="begin"/>
        </w:r>
        <w:r w:rsidR="006B6967">
          <w:rPr>
            <w:webHidden/>
          </w:rPr>
          <w:instrText xml:space="preserve"> PAGEREF _Toc395786914 \h </w:instrText>
        </w:r>
        <w:r w:rsidR="006B6967">
          <w:rPr>
            <w:webHidden/>
          </w:rPr>
        </w:r>
        <w:r w:rsidR="006B6967">
          <w:rPr>
            <w:webHidden/>
          </w:rPr>
          <w:fldChar w:fldCharType="separate"/>
        </w:r>
        <w:r>
          <w:rPr>
            <w:webHidden/>
          </w:rPr>
          <w:t>6</w:t>
        </w:r>
        <w:r w:rsidR="006B6967">
          <w:rPr>
            <w:webHidden/>
          </w:rPr>
          <w:fldChar w:fldCharType="end"/>
        </w:r>
      </w:hyperlink>
    </w:p>
    <w:p w:rsidR="006B6967" w:rsidRDefault="00B14501">
      <w:pPr>
        <w:pStyle w:val="TOC2"/>
        <w:rPr>
          <w:rFonts w:asciiTheme="minorHAnsi" w:hAnsiTheme="minorHAnsi"/>
          <w:caps w:val="0"/>
          <w:sz w:val="22"/>
          <w:lang w:val="cs-CZ" w:eastAsia="cs-CZ"/>
        </w:rPr>
      </w:pPr>
      <w:hyperlink w:anchor="_Toc395786915" w:history="1">
        <w:r w:rsidR="006B6967" w:rsidRPr="007F02F4">
          <w:rPr>
            <w:rStyle w:val="Hyperlink"/>
          </w:rPr>
          <w:t>2.1</w:t>
        </w:r>
        <w:r w:rsidR="006B6967">
          <w:rPr>
            <w:rFonts w:asciiTheme="minorHAnsi" w:hAnsiTheme="minorHAnsi"/>
            <w:caps w:val="0"/>
            <w:sz w:val="22"/>
            <w:lang w:val="cs-CZ" w:eastAsia="cs-CZ"/>
          </w:rPr>
          <w:tab/>
        </w:r>
        <w:r w:rsidR="006B6967" w:rsidRPr="007F02F4">
          <w:rPr>
            <w:rStyle w:val="Hyperlink"/>
          </w:rPr>
          <w:t>patrové rozváděče</w:t>
        </w:r>
        <w:r w:rsidR="006B6967">
          <w:rPr>
            <w:webHidden/>
          </w:rPr>
          <w:tab/>
        </w:r>
        <w:r w:rsidR="006B6967">
          <w:rPr>
            <w:webHidden/>
          </w:rPr>
          <w:fldChar w:fldCharType="begin"/>
        </w:r>
        <w:r w:rsidR="006B6967">
          <w:rPr>
            <w:webHidden/>
          </w:rPr>
          <w:instrText xml:space="preserve"> PAGEREF _Toc395786915 \h </w:instrText>
        </w:r>
        <w:r w:rsidR="006B6967">
          <w:rPr>
            <w:webHidden/>
          </w:rPr>
        </w:r>
        <w:r w:rsidR="006B6967">
          <w:rPr>
            <w:webHidden/>
          </w:rPr>
          <w:fldChar w:fldCharType="separate"/>
        </w:r>
        <w:r>
          <w:rPr>
            <w:webHidden/>
          </w:rPr>
          <w:t>6</w:t>
        </w:r>
        <w:r w:rsidR="006B6967">
          <w:rPr>
            <w:webHidden/>
          </w:rPr>
          <w:fldChar w:fldCharType="end"/>
        </w:r>
      </w:hyperlink>
    </w:p>
    <w:p w:rsidR="006B6967" w:rsidRDefault="00B14501">
      <w:pPr>
        <w:pStyle w:val="TOC2"/>
        <w:rPr>
          <w:rFonts w:asciiTheme="minorHAnsi" w:hAnsiTheme="minorHAnsi"/>
          <w:caps w:val="0"/>
          <w:sz w:val="22"/>
          <w:lang w:val="cs-CZ" w:eastAsia="cs-CZ"/>
        </w:rPr>
      </w:pPr>
      <w:hyperlink w:anchor="_Toc395786916" w:history="1">
        <w:r w:rsidR="006B6967" w:rsidRPr="007F02F4">
          <w:rPr>
            <w:rStyle w:val="Hyperlink"/>
          </w:rPr>
          <w:t>2.2</w:t>
        </w:r>
        <w:r w:rsidR="006B6967">
          <w:rPr>
            <w:rFonts w:asciiTheme="minorHAnsi" w:hAnsiTheme="minorHAnsi"/>
            <w:caps w:val="0"/>
            <w:sz w:val="22"/>
            <w:lang w:val="cs-CZ" w:eastAsia="cs-CZ"/>
          </w:rPr>
          <w:tab/>
        </w:r>
        <w:r w:rsidR="006B6967" w:rsidRPr="007F02F4">
          <w:rPr>
            <w:rStyle w:val="Hyperlink"/>
          </w:rPr>
          <w:t>Kabelové rozvody</w:t>
        </w:r>
        <w:r w:rsidR="006B6967">
          <w:rPr>
            <w:webHidden/>
          </w:rPr>
          <w:tab/>
        </w:r>
        <w:r w:rsidR="006B6967">
          <w:rPr>
            <w:webHidden/>
          </w:rPr>
          <w:fldChar w:fldCharType="begin"/>
        </w:r>
        <w:r w:rsidR="006B6967">
          <w:rPr>
            <w:webHidden/>
          </w:rPr>
          <w:instrText xml:space="preserve"> PAGEREF _Toc395786916 \h </w:instrText>
        </w:r>
        <w:r w:rsidR="006B6967">
          <w:rPr>
            <w:webHidden/>
          </w:rPr>
        </w:r>
        <w:r w:rsidR="006B6967">
          <w:rPr>
            <w:webHidden/>
          </w:rPr>
          <w:fldChar w:fldCharType="separate"/>
        </w:r>
        <w:r>
          <w:rPr>
            <w:webHidden/>
          </w:rPr>
          <w:t>7</w:t>
        </w:r>
        <w:r w:rsidR="006B6967">
          <w:rPr>
            <w:webHidden/>
          </w:rPr>
          <w:fldChar w:fldCharType="end"/>
        </w:r>
      </w:hyperlink>
    </w:p>
    <w:p w:rsidR="006B6967" w:rsidRDefault="00B14501">
      <w:pPr>
        <w:pStyle w:val="TOC1"/>
        <w:rPr>
          <w:rFonts w:asciiTheme="minorHAnsi" w:eastAsiaTheme="minorEastAsia" w:hAnsiTheme="minorHAnsi" w:cstheme="minorBidi"/>
          <w:b w:val="0"/>
          <w:caps w:val="0"/>
          <w:sz w:val="22"/>
          <w:lang w:val="cs-CZ" w:eastAsia="cs-CZ"/>
        </w:rPr>
      </w:pPr>
      <w:hyperlink w:anchor="_Toc395786917" w:history="1">
        <w:r w:rsidR="006B6967" w:rsidRPr="007F02F4">
          <w:rPr>
            <w:rStyle w:val="Hyperlink"/>
          </w:rPr>
          <w:t>3</w:t>
        </w:r>
        <w:r w:rsidR="006B6967">
          <w:rPr>
            <w:rFonts w:asciiTheme="minorHAnsi" w:eastAsiaTheme="minorEastAsia" w:hAnsiTheme="minorHAnsi" w:cstheme="minorBidi"/>
            <w:b w:val="0"/>
            <w:caps w:val="0"/>
            <w:sz w:val="22"/>
            <w:lang w:val="cs-CZ" w:eastAsia="cs-CZ"/>
          </w:rPr>
          <w:tab/>
        </w:r>
        <w:r w:rsidR="006B6967" w:rsidRPr="007F02F4">
          <w:rPr>
            <w:rStyle w:val="Hyperlink"/>
          </w:rPr>
          <w:t>Orientační</w:t>
        </w:r>
        <w:r w:rsidR="006B6967" w:rsidRPr="007F02F4">
          <w:rPr>
            <w:rStyle w:val="Hyperlink"/>
            <w:rFonts w:ascii="Calibri" w:hAnsi="Calibri"/>
            <w:lang w:eastAsia="cs-CZ"/>
          </w:rPr>
          <w:t xml:space="preserve"> </w:t>
        </w:r>
        <w:r w:rsidR="006B6967" w:rsidRPr="007F02F4">
          <w:rPr>
            <w:rStyle w:val="Hyperlink"/>
          </w:rPr>
          <w:t>obrázky</w:t>
        </w:r>
        <w:r w:rsidR="006B6967">
          <w:rPr>
            <w:webHidden/>
          </w:rPr>
          <w:tab/>
        </w:r>
        <w:r w:rsidR="006B6967">
          <w:rPr>
            <w:webHidden/>
          </w:rPr>
          <w:fldChar w:fldCharType="begin"/>
        </w:r>
        <w:r w:rsidR="006B6967">
          <w:rPr>
            <w:webHidden/>
          </w:rPr>
          <w:instrText xml:space="preserve"> PAGEREF _Toc395786917 \h </w:instrText>
        </w:r>
        <w:r w:rsidR="006B6967">
          <w:rPr>
            <w:webHidden/>
          </w:rPr>
        </w:r>
        <w:r w:rsidR="006B6967">
          <w:rPr>
            <w:webHidden/>
          </w:rPr>
          <w:fldChar w:fldCharType="separate"/>
        </w:r>
        <w:r>
          <w:rPr>
            <w:webHidden/>
          </w:rPr>
          <w:t>8</w:t>
        </w:r>
        <w:r w:rsidR="006B6967">
          <w:rPr>
            <w:webHidden/>
          </w:rPr>
          <w:fldChar w:fldCharType="end"/>
        </w:r>
      </w:hyperlink>
    </w:p>
    <w:p w:rsidR="006B6967" w:rsidRDefault="00B14501">
      <w:pPr>
        <w:pStyle w:val="TOC1"/>
        <w:rPr>
          <w:rFonts w:asciiTheme="minorHAnsi" w:eastAsiaTheme="minorEastAsia" w:hAnsiTheme="minorHAnsi" w:cstheme="minorBidi"/>
          <w:b w:val="0"/>
          <w:caps w:val="0"/>
          <w:sz w:val="22"/>
          <w:lang w:val="cs-CZ" w:eastAsia="cs-CZ"/>
        </w:rPr>
      </w:pPr>
      <w:hyperlink w:anchor="_Toc395786918" w:history="1">
        <w:r w:rsidR="006B6967" w:rsidRPr="007F02F4">
          <w:rPr>
            <w:rStyle w:val="Hyperlink"/>
          </w:rPr>
          <w:t>4</w:t>
        </w:r>
        <w:r w:rsidR="006B6967">
          <w:rPr>
            <w:rFonts w:asciiTheme="minorHAnsi" w:eastAsiaTheme="minorEastAsia" w:hAnsiTheme="minorHAnsi" w:cstheme="minorBidi"/>
            <w:b w:val="0"/>
            <w:caps w:val="0"/>
            <w:sz w:val="22"/>
            <w:lang w:val="cs-CZ" w:eastAsia="cs-CZ"/>
          </w:rPr>
          <w:tab/>
        </w:r>
        <w:r w:rsidR="006B6967" w:rsidRPr="007F02F4">
          <w:rPr>
            <w:rStyle w:val="Hyperlink"/>
          </w:rPr>
          <w:t>Normové či jiné požadavky</w:t>
        </w:r>
        <w:r w:rsidR="006B6967">
          <w:rPr>
            <w:webHidden/>
          </w:rPr>
          <w:tab/>
        </w:r>
        <w:r w:rsidR="006B6967">
          <w:rPr>
            <w:webHidden/>
          </w:rPr>
          <w:fldChar w:fldCharType="begin"/>
        </w:r>
        <w:r w:rsidR="006B6967">
          <w:rPr>
            <w:webHidden/>
          </w:rPr>
          <w:instrText xml:space="preserve"> PAGEREF _Toc395786918 \h </w:instrText>
        </w:r>
        <w:r w:rsidR="006B6967">
          <w:rPr>
            <w:webHidden/>
          </w:rPr>
        </w:r>
        <w:r w:rsidR="006B6967">
          <w:rPr>
            <w:webHidden/>
          </w:rPr>
          <w:fldChar w:fldCharType="separate"/>
        </w:r>
        <w:r>
          <w:rPr>
            <w:webHidden/>
          </w:rPr>
          <w:t>9</w:t>
        </w:r>
        <w:r w:rsidR="006B6967">
          <w:rPr>
            <w:webHidden/>
          </w:rPr>
          <w:fldChar w:fldCharType="end"/>
        </w:r>
      </w:hyperlink>
    </w:p>
    <w:p w:rsidR="006B6967" w:rsidRDefault="00B14501">
      <w:pPr>
        <w:pStyle w:val="TOC1"/>
        <w:rPr>
          <w:rFonts w:asciiTheme="minorHAnsi" w:eastAsiaTheme="minorEastAsia" w:hAnsiTheme="minorHAnsi" w:cstheme="minorBidi"/>
          <w:b w:val="0"/>
          <w:caps w:val="0"/>
          <w:sz w:val="22"/>
          <w:lang w:val="cs-CZ" w:eastAsia="cs-CZ"/>
        </w:rPr>
      </w:pPr>
      <w:hyperlink w:anchor="_Toc395786919" w:history="1">
        <w:r w:rsidR="006B6967" w:rsidRPr="007F02F4">
          <w:rPr>
            <w:rStyle w:val="Hyperlink"/>
          </w:rPr>
          <w:t>5</w:t>
        </w:r>
        <w:r w:rsidR="006B6967">
          <w:rPr>
            <w:rFonts w:asciiTheme="minorHAnsi" w:eastAsiaTheme="minorEastAsia" w:hAnsiTheme="minorHAnsi" w:cstheme="minorBidi"/>
            <w:b w:val="0"/>
            <w:caps w:val="0"/>
            <w:sz w:val="22"/>
            <w:lang w:val="cs-CZ" w:eastAsia="cs-CZ"/>
          </w:rPr>
          <w:tab/>
        </w:r>
        <w:r w:rsidR="006B6967" w:rsidRPr="007F02F4">
          <w:rPr>
            <w:rStyle w:val="Hyperlink"/>
          </w:rPr>
          <w:t>Požadované výsledné parametry a funkce, ORIENTAČNÍ VÝKAZ VÝMĚR</w:t>
        </w:r>
        <w:r w:rsidR="006B6967">
          <w:rPr>
            <w:webHidden/>
          </w:rPr>
          <w:tab/>
        </w:r>
        <w:r w:rsidR="006B6967">
          <w:rPr>
            <w:webHidden/>
          </w:rPr>
          <w:fldChar w:fldCharType="begin"/>
        </w:r>
        <w:r w:rsidR="006B6967">
          <w:rPr>
            <w:webHidden/>
          </w:rPr>
          <w:instrText xml:space="preserve"> PAGEREF _Toc395786919 \h </w:instrText>
        </w:r>
        <w:r w:rsidR="006B6967">
          <w:rPr>
            <w:webHidden/>
          </w:rPr>
        </w:r>
        <w:r w:rsidR="006B6967">
          <w:rPr>
            <w:webHidden/>
          </w:rPr>
          <w:fldChar w:fldCharType="separate"/>
        </w:r>
        <w:r>
          <w:rPr>
            <w:webHidden/>
          </w:rPr>
          <w:t>10</w:t>
        </w:r>
        <w:r w:rsidR="006B6967">
          <w:rPr>
            <w:webHidden/>
          </w:rPr>
          <w:fldChar w:fldCharType="end"/>
        </w:r>
      </w:hyperlink>
    </w:p>
    <w:p w:rsidR="006B6967" w:rsidRDefault="00B14501">
      <w:pPr>
        <w:pStyle w:val="TOC1"/>
        <w:rPr>
          <w:rFonts w:asciiTheme="minorHAnsi" w:eastAsiaTheme="minorEastAsia" w:hAnsiTheme="minorHAnsi" w:cstheme="minorBidi"/>
          <w:b w:val="0"/>
          <w:caps w:val="0"/>
          <w:sz w:val="22"/>
          <w:lang w:val="cs-CZ" w:eastAsia="cs-CZ"/>
        </w:rPr>
      </w:pPr>
      <w:hyperlink w:anchor="_Toc395786920" w:history="1">
        <w:r w:rsidR="006B6967" w:rsidRPr="007F02F4">
          <w:rPr>
            <w:rStyle w:val="Hyperlink"/>
            <w:rFonts w:ascii="Calibri" w:hAnsi="Calibri"/>
            <w:lang w:eastAsia="cs-CZ"/>
          </w:rPr>
          <w:t>6</w:t>
        </w:r>
        <w:r w:rsidR="006B6967">
          <w:rPr>
            <w:rFonts w:asciiTheme="minorHAnsi" w:eastAsiaTheme="minorEastAsia" w:hAnsiTheme="minorHAnsi" w:cstheme="minorBidi"/>
            <w:b w:val="0"/>
            <w:caps w:val="0"/>
            <w:sz w:val="22"/>
            <w:lang w:val="cs-CZ" w:eastAsia="cs-CZ"/>
          </w:rPr>
          <w:tab/>
        </w:r>
        <w:r w:rsidR="006B6967" w:rsidRPr="007F02F4">
          <w:rPr>
            <w:rStyle w:val="Hyperlink"/>
          </w:rPr>
          <w:t>VÝKRES UMÍSTĚNÍ</w:t>
        </w:r>
        <w:r w:rsidR="006B6967">
          <w:rPr>
            <w:webHidden/>
          </w:rPr>
          <w:tab/>
        </w:r>
        <w:r w:rsidR="006B6967">
          <w:rPr>
            <w:webHidden/>
          </w:rPr>
          <w:fldChar w:fldCharType="begin"/>
        </w:r>
        <w:r w:rsidR="006B6967">
          <w:rPr>
            <w:webHidden/>
          </w:rPr>
          <w:instrText xml:space="preserve"> PAGEREF _Toc395786920 \h </w:instrText>
        </w:r>
        <w:r w:rsidR="006B6967">
          <w:rPr>
            <w:webHidden/>
          </w:rPr>
        </w:r>
        <w:r w:rsidR="006B6967">
          <w:rPr>
            <w:webHidden/>
          </w:rPr>
          <w:fldChar w:fldCharType="separate"/>
        </w:r>
        <w:r>
          <w:rPr>
            <w:webHidden/>
          </w:rPr>
          <w:t>10</w:t>
        </w:r>
        <w:r w:rsidR="006B6967">
          <w:rPr>
            <w:webHidden/>
          </w:rPr>
          <w:fldChar w:fldCharType="end"/>
        </w:r>
      </w:hyperlink>
    </w:p>
    <w:p w:rsidR="009F2B0B" w:rsidRPr="000850C7" w:rsidRDefault="0004053F" w:rsidP="00B57C20">
      <w:pPr>
        <w:pStyle w:val="TCRTEXT"/>
      </w:pPr>
      <w:r>
        <w:rPr>
          <w:rFonts w:eastAsia="Calibri"/>
          <w:noProof/>
          <w:szCs w:val="22"/>
          <w:highlight w:val="yellow"/>
          <w:lang w:val="en-US"/>
        </w:rPr>
        <w:fldChar w:fldCharType="end"/>
      </w:r>
    </w:p>
    <w:p w:rsidR="000850C7" w:rsidRDefault="000850C7" w:rsidP="000850C7">
      <w:pPr>
        <w:pStyle w:val="TCRTEXT"/>
        <w:rPr>
          <w:noProof/>
          <w:sz w:val="22"/>
        </w:rPr>
      </w:pPr>
      <w:r>
        <w:rPr>
          <w:noProof/>
        </w:rPr>
        <w:br w:type="page"/>
      </w:r>
    </w:p>
    <w:tbl>
      <w:tblPr>
        <w:tblStyle w:val="TableGrid"/>
        <w:tblW w:w="5000" w:type="pct"/>
        <w:tblBorders>
          <w:left w:val="none" w:sz="0" w:space="0" w:color="auto"/>
          <w:right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72"/>
        <w:gridCol w:w="1983"/>
      </w:tblGrid>
      <w:tr w:rsidR="006103E4" w:rsidRPr="001F6EE5" w:rsidTr="00DC6167">
        <w:trPr>
          <w:trHeight w:val="284"/>
          <w:tblHeader/>
        </w:trPr>
        <w:tc>
          <w:tcPr>
            <w:tcW w:w="3940" w:type="pct"/>
            <w:tcMar>
              <w:left w:w="0" w:type="dxa"/>
            </w:tcMar>
            <w:vAlign w:val="center"/>
          </w:tcPr>
          <w:p w:rsidR="006103E4" w:rsidRPr="004B081C" w:rsidRDefault="006103E4" w:rsidP="00DD099B">
            <w:pPr>
              <w:pStyle w:val="TCRTEXT"/>
              <w:rPr>
                <w:rStyle w:val="TCRHeadlineLeft"/>
              </w:rPr>
            </w:pPr>
            <w:r w:rsidRPr="00DD099B">
              <w:rPr>
                <w:rStyle w:val="TCRHeadlineLeft"/>
              </w:rPr>
              <w:lastRenderedPageBreak/>
              <w:t>Přílohy</w:t>
            </w:r>
          </w:p>
        </w:tc>
        <w:tc>
          <w:tcPr>
            <w:tcW w:w="1060" w:type="pct"/>
            <w:tcMar>
              <w:left w:w="0" w:type="dxa"/>
            </w:tcMar>
            <w:vAlign w:val="center"/>
          </w:tcPr>
          <w:p w:rsidR="006103E4" w:rsidRPr="004B081C" w:rsidRDefault="006103E4" w:rsidP="00DD099B">
            <w:pPr>
              <w:pStyle w:val="TCRTEXT"/>
              <w:rPr>
                <w:rStyle w:val="TCRHeadlineLeft"/>
              </w:rPr>
            </w:pPr>
            <w:r w:rsidRPr="004B081C">
              <w:rPr>
                <w:rStyle w:val="TCRHeadlineLeft"/>
              </w:rPr>
              <w:t>Číslo dokumentu</w:t>
            </w:r>
          </w:p>
        </w:tc>
      </w:tr>
      <w:tr w:rsidR="00DD741D" w:rsidRPr="001F6EE5" w:rsidTr="00DC6167">
        <w:trPr>
          <w:trHeight w:val="284"/>
        </w:trPr>
        <w:tc>
          <w:tcPr>
            <w:tcW w:w="3940" w:type="pct"/>
            <w:tcMar>
              <w:left w:w="0" w:type="dxa"/>
            </w:tcMar>
            <w:vAlign w:val="center"/>
          </w:tcPr>
          <w:p w:rsidR="00DD741D" w:rsidRPr="008F55B7" w:rsidRDefault="00DD741D" w:rsidP="00DD741D">
            <w:pPr>
              <w:spacing w:line="240" w:lineRule="auto"/>
              <w:rPr>
                <w:rStyle w:val="TCRHeadlineLeft"/>
                <w:rFonts w:cs="Arial"/>
                <w:b w:val="0"/>
                <w:bCs w:val="0"/>
                <w:szCs w:val="18"/>
                <w:lang w:eastAsia="cs-CZ"/>
              </w:rPr>
            </w:pPr>
            <w:r w:rsidRPr="008F55B7">
              <w:rPr>
                <w:rStyle w:val="TCRHeadlineLeft"/>
                <w:rFonts w:cs="Arial"/>
                <w:b w:val="0"/>
                <w:bCs w:val="0"/>
                <w:szCs w:val="18"/>
                <w:lang w:eastAsia="cs-CZ"/>
              </w:rPr>
              <w:t xml:space="preserve">Příloha </w:t>
            </w:r>
            <w:proofErr w:type="gramStart"/>
            <w:r w:rsidRPr="008F55B7">
              <w:rPr>
                <w:rStyle w:val="TCRHeadlineLeft"/>
                <w:rFonts w:cs="Arial"/>
                <w:b w:val="0"/>
                <w:bCs w:val="0"/>
                <w:szCs w:val="18"/>
                <w:lang w:eastAsia="cs-CZ"/>
              </w:rPr>
              <w:t>č.1 Soupis</w:t>
            </w:r>
            <w:proofErr w:type="gramEnd"/>
            <w:r w:rsidRPr="008F55B7">
              <w:rPr>
                <w:rStyle w:val="TCRHeadlineLeft"/>
                <w:rFonts w:cs="Arial"/>
                <w:b w:val="0"/>
                <w:bCs w:val="0"/>
                <w:szCs w:val="18"/>
                <w:lang w:eastAsia="cs-CZ"/>
              </w:rPr>
              <w:t xml:space="preserve"> výkonů</w:t>
            </w:r>
          </w:p>
        </w:tc>
        <w:tc>
          <w:tcPr>
            <w:tcW w:w="1060" w:type="pct"/>
            <w:tcMar>
              <w:left w:w="0" w:type="dxa"/>
            </w:tcMar>
            <w:vAlign w:val="center"/>
          </w:tcPr>
          <w:p w:rsidR="00DD741D" w:rsidRPr="00C831EA" w:rsidRDefault="00DD741D" w:rsidP="00DD741D">
            <w:pPr>
              <w:pStyle w:val="TCRTEXT"/>
              <w:rPr>
                <w:rStyle w:val="TCRHeadlineLeft"/>
                <w:rFonts w:cs="Arial"/>
                <w:b w:val="0"/>
                <w:szCs w:val="18"/>
              </w:rPr>
            </w:pPr>
            <w:r>
              <w:rPr>
                <w:rStyle w:val="TCRHeadlineLeft"/>
                <w:rFonts w:cs="Arial"/>
                <w:b w:val="0"/>
                <w:szCs w:val="18"/>
              </w:rPr>
              <w:t>6795-100-61-4123 009</w:t>
            </w:r>
          </w:p>
        </w:tc>
      </w:tr>
      <w:tr w:rsidR="00DD741D" w:rsidRPr="00046DDD" w:rsidTr="00DC6167">
        <w:trPr>
          <w:trHeight w:val="284"/>
        </w:trPr>
        <w:tc>
          <w:tcPr>
            <w:tcW w:w="3940" w:type="pct"/>
            <w:tcMar>
              <w:left w:w="0" w:type="dxa"/>
            </w:tcMar>
            <w:vAlign w:val="center"/>
          </w:tcPr>
          <w:p w:rsidR="00DD741D" w:rsidRPr="008F55B7" w:rsidRDefault="00DD741D" w:rsidP="00DD741D">
            <w:pPr>
              <w:spacing w:line="240" w:lineRule="auto"/>
              <w:rPr>
                <w:rFonts w:ascii="Arial" w:hAnsi="Arial" w:cs="Arial"/>
                <w:bCs/>
                <w:sz w:val="18"/>
                <w:szCs w:val="18"/>
                <w:lang w:val="cs-CZ"/>
              </w:rPr>
            </w:pPr>
            <w:r w:rsidRPr="008F55B7">
              <w:rPr>
                <w:rFonts w:ascii="Arial" w:hAnsi="Arial" w:cs="Arial"/>
                <w:bCs/>
                <w:sz w:val="18"/>
                <w:szCs w:val="18"/>
                <w:lang w:val="cs-CZ"/>
              </w:rPr>
              <w:t xml:space="preserve">Příloha </w:t>
            </w:r>
            <w:proofErr w:type="gramStart"/>
            <w:r w:rsidRPr="008F55B7">
              <w:rPr>
                <w:rFonts w:ascii="Arial" w:hAnsi="Arial" w:cs="Arial"/>
                <w:bCs/>
                <w:sz w:val="18"/>
                <w:szCs w:val="18"/>
                <w:lang w:val="cs-CZ"/>
              </w:rPr>
              <w:t>č. 2 Výkres</w:t>
            </w:r>
            <w:proofErr w:type="gramEnd"/>
            <w:r w:rsidRPr="008F55B7">
              <w:rPr>
                <w:rFonts w:ascii="Arial" w:hAnsi="Arial" w:cs="Arial"/>
                <w:bCs/>
                <w:sz w:val="18"/>
                <w:szCs w:val="18"/>
                <w:lang w:val="cs-CZ"/>
              </w:rPr>
              <w:t xml:space="preserve"> rozšíření elektrického rozvodu chodeb v 1.NP</w:t>
            </w:r>
          </w:p>
        </w:tc>
        <w:tc>
          <w:tcPr>
            <w:tcW w:w="1060" w:type="pct"/>
            <w:tcMar>
              <w:left w:w="0" w:type="dxa"/>
            </w:tcMar>
            <w:vAlign w:val="center"/>
          </w:tcPr>
          <w:p w:rsidR="00DD741D" w:rsidRPr="00C831EA" w:rsidRDefault="00DD741D" w:rsidP="00DD741D">
            <w:pPr>
              <w:spacing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6795-100-61-4161 009</w:t>
            </w:r>
          </w:p>
        </w:tc>
      </w:tr>
      <w:tr w:rsidR="00DD741D" w:rsidRPr="00046DDD" w:rsidTr="00DC6167">
        <w:trPr>
          <w:trHeight w:val="284"/>
        </w:trPr>
        <w:tc>
          <w:tcPr>
            <w:tcW w:w="3940" w:type="pct"/>
            <w:tcMar>
              <w:left w:w="0" w:type="dxa"/>
            </w:tcMar>
            <w:vAlign w:val="center"/>
          </w:tcPr>
          <w:p w:rsidR="00DD741D" w:rsidRPr="008F55B7" w:rsidRDefault="00DD741D" w:rsidP="00DD741D">
            <w:pPr>
              <w:spacing w:line="240" w:lineRule="auto"/>
              <w:rPr>
                <w:rFonts w:ascii="Arial" w:hAnsi="Arial" w:cs="Arial"/>
                <w:bCs/>
                <w:sz w:val="18"/>
                <w:szCs w:val="18"/>
                <w:lang w:val="cs-CZ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cs-CZ"/>
              </w:rPr>
              <w:t xml:space="preserve">Příloha </w:t>
            </w:r>
            <w:proofErr w:type="gramStart"/>
            <w:r>
              <w:rPr>
                <w:rFonts w:ascii="Arial" w:hAnsi="Arial" w:cs="Arial"/>
                <w:bCs/>
                <w:sz w:val="18"/>
                <w:szCs w:val="18"/>
                <w:lang w:val="cs-CZ"/>
              </w:rPr>
              <w:t xml:space="preserve">č. </w:t>
            </w:r>
            <w:r w:rsidRPr="008F55B7">
              <w:rPr>
                <w:rFonts w:ascii="Arial" w:hAnsi="Arial" w:cs="Arial"/>
                <w:bCs/>
                <w:sz w:val="18"/>
                <w:szCs w:val="18"/>
                <w:lang w:val="cs-CZ"/>
              </w:rPr>
              <w:t>3 Výkres</w:t>
            </w:r>
            <w:proofErr w:type="gramEnd"/>
            <w:r w:rsidRPr="008F55B7">
              <w:rPr>
                <w:rFonts w:ascii="Arial" w:hAnsi="Arial" w:cs="Arial"/>
                <w:bCs/>
                <w:sz w:val="18"/>
                <w:szCs w:val="18"/>
                <w:lang w:val="cs-CZ"/>
              </w:rPr>
              <w:t xml:space="preserve"> rozšíření elektrického rozvodu chodeb v 2.NP</w:t>
            </w:r>
          </w:p>
        </w:tc>
        <w:tc>
          <w:tcPr>
            <w:tcW w:w="1060" w:type="pct"/>
            <w:tcMar>
              <w:left w:w="0" w:type="dxa"/>
            </w:tcMar>
            <w:vAlign w:val="center"/>
          </w:tcPr>
          <w:p w:rsidR="00DD741D" w:rsidRPr="00C831EA" w:rsidRDefault="00DD741D" w:rsidP="00DD741D">
            <w:pPr>
              <w:spacing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6795-100-61-4161 109</w:t>
            </w:r>
          </w:p>
        </w:tc>
      </w:tr>
      <w:tr w:rsidR="00DD741D" w:rsidRPr="00046DDD" w:rsidTr="00DC6167">
        <w:trPr>
          <w:trHeight w:val="284"/>
        </w:trPr>
        <w:tc>
          <w:tcPr>
            <w:tcW w:w="3940" w:type="pct"/>
            <w:tcMar>
              <w:left w:w="0" w:type="dxa"/>
            </w:tcMar>
            <w:vAlign w:val="center"/>
          </w:tcPr>
          <w:p w:rsidR="00DD741D" w:rsidRPr="008F55B7" w:rsidRDefault="00DD741D" w:rsidP="00DD741D">
            <w:pPr>
              <w:spacing w:line="240" w:lineRule="auto"/>
              <w:rPr>
                <w:rFonts w:ascii="Arial" w:hAnsi="Arial" w:cs="Arial"/>
                <w:bCs/>
                <w:sz w:val="18"/>
                <w:szCs w:val="18"/>
                <w:lang w:val="cs-CZ"/>
              </w:rPr>
            </w:pPr>
            <w:r w:rsidRPr="008F55B7">
              <w:rPr>
                <w:rFonts w:ascii="Arial" w:hAnsi="Arial" w:cs="Arial"/>
                <w:bCs/>
                <w:sz w:val="18"/>
                <w:szCs w:val="18"/>
                <w:lang w:val="cs-CZ"/>
              </w:rPr>
              <w:t xml:space="preserve">Příloha </w:t>
            </w:r>
            <w:proofErr w:type="gramStart"/>
            <w:r w:rsidRPr="008F55B7">
              <w:rPr>
                <w:rFonts w:ascii="Arial" w:hAnsi="Arial" w:cs="Arial"/>
                <w:bCs/>
                <w:sz w:val="18"/>
                <w:szCs w:val="18"/>
                <w:lang w:val="cs-CZ"/>
              </w:rPr>
              <w:t>č. 4 Výkres</w:t>
            </w:r>
            <w:proofErr w:type="gramEnd"/>
            <w:r w:rsidRPr="008F55B7">
              <w:rPr>
                <w:rFonts w:ascii="Arial" w:hAnsi="Arial" w:cs="Arial"/>
                <w:bCs/>
                <w:sz w:val="18"/>
                <w:szCs w:val="18"/>
                <w:lang w:val="cs-CZ"/>
              </w:rPr>
              <w:t xml:space="preserve"> rozšíření elektrického rozvodu chodeb v 3.NP</w:t>
            </w:r>
          </w:p>
        </w:tc>
        <w:tc>
          <w:tcPr>
            <w:tcW w:w="1060" w:type="pct"/>
            <w:tcMar>
              <w:left w:w="0" w:type="dxa"/>
            </w:tcMar>
            <w:vAlign w:val="center"/>
          </w:tcPr>
          <w:p w:rsidR="00DD741D" w:rsidRPr="00C831EA" w:rsidRDefault="00DD741D" w:rsidP="00DD741D">
            <w:pPr>
              <w:spacing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C831EA">
              <w:rPr>
                <w:rFonts w:ascii="Arial" w:hAnsi="Arial" w:cs="Arial"/>
                <w:bCs/>
                <w:sz w:val="18"/>
                <w:szCs w:val="18"/>
              </w:rPr>
              <w:t>6795</w:t>
            </w:r>
            <w:r>
              <w:rPr>
                <w:rFonts w:ascii="Arial" w:hAnsi="Arial" w:cs="Arial"/>
                <w:bCs/>
                <w:sz w:val="18"/>
                <w:szCs w:val="18"/>
              </w:rPr>
              <w:t>-100-61-4161 209</w:t>
            </w:r>
          </w:p>
        </w:tc>
      </w:tr>
    </w:tbl>
    <w:p w:rsidR="00BA0255" w:rsidRDefault="00BA0255" w:rsidP="000E0001">
      <w:pPr>
        <w:pStyle w:val="TCRTEXT"/>
        <w:rPr>
          <w:noProof/>
        </w:rPr>
      </w:pPr>
    </w:p>
    <w:tbl>
      <w:tblPr>
        <w:tblStyle w:val="TableGrid"/>
        <w:tblW w:w="5000" w:type="pct"/>
        <w:tblBorders>
          <w:left w:val="none" w:sz="0" w:space="0" w:color="auto"/>
          <w:right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72"/>
        <w:gridCol w:w="1983"/>
      </w:tblGrid>
      <w:tr w:rsidR="00BA0255" w:rsidRPr="001F6EE5" w:rsidTr="00DC6167">
        <w:trPr>
          <w:trHeight w:val="284"/>
          <w:tblHeader/>
        </w:trPr>
        <w:tc>
          <w:tcPr>
            <w:tcW w:w="3940" w:type="pct"/>
            <w:tcMar>
              <w:left w:w="0" w:type="dxa"/>
            </w:tcMar>
            <w:vAlign w:val="center"/>
          </w:tcPr>
          <w:p w:rsidR="00BA0255" w:rsidRPr="00DD099B" w:rsidRDefault="00BA0255" w:rsidP="000D641F">
            <w:pPr>
              <w:pStyle w:val="TCRTEXT"/>
              <w:rPr>
                <w:rStyle w:val="TCRHeadlineLeft"/>
              </w:rPr>
            </w:pPr>
            <w:r>
              <w:rPr>
                <w:rStyle w:val="TCRHeadlineLeft"/>
              </w:rPr>
              <w:t>Výkresy</w:t>
            </w:r>
          </w:p>
        </w:tc>
        <w:tc>
          <w:tcPr>
            <w:tcW w:w="1060" w:type="pct"/>
            <w:tcMar>
              <w:left w:w="0" w:type="dxa"/>
            </w:tcMar>
            <w:vAlign w:val="center"/>
          </w:tcPr>
          <w:p w:rsidR="00BA0255" w:rsidRPr="004B081C" w:rsidRDefault="00BA0255" w:rsidP="000D641F">
            <w:pPr>
              <w:pStyle w:val="TCRTEXT"/>
              <w:rPr>
                <w:rStyle w:val="TCRHeadlineLeft"/>
              </w:rPr>
            </w:pPr>
            <w:r w:rsidRPr="004B081C">
              <w:rPr>
                <w:rStyle w:val="TCRHeadlineLeft"/>
              </w:rPr>
              <w:t>Číslo dokumentu</w:t>
            </w:r>
          </w:p>
        </w:tc>
      </w:tr>
      <w:tr w:rsidR="00BA0255" w:rsidRPr="001709D5" w:rsidTr="00DC6167">
        <w:trPr>
          <w:trHeight w:val="284"/>
        </w:trPr>
        <w:tc>
          <w:tcPr>
            <w:tcW w:w="3940" w:type="pct"/>
            <w:tcMar>
              <w:left w:w="0" w:type="dxa"/>
            </w:tcMar>
            <w:vAlign w:val="center"/>
          </w:tcPr>
          <w:p w:rsidR="001709D5" w:rsidRPr="001709D5" w:rsidRDefault="001709D5" w:rsidP="001709D5">
            <w:pPr>
              <w:spacing w:line="240" w:lineRule="auto"/>
              <w:rPr>
                <w:rFonts w:ascii="Arial" w:hAnsi="Arial" w:cs="Arial"/>
                <w:bCs/>
                <w:szCs w:val="19"/>
              </w:rPr>
            </w:pPr>
          </w:p>
        </w:tc>
        <w:tc>
          <w:tcPr>
            <w:tcW w:w="1060" w:type="pct"/>
            <w:tcMar>
              <w:left w:w="0" w:type="dxa"/>
            </w:tcMar>
            <w:vAlign w:val="center"/>
          </w:tcPr>
          <w:p w:rsidR="001709D5" w:rsidRPr="001709D5" w:rsidRDefault="001709D5" w:rsidP="001709D5">
            <w:pPr>
              <w:spacing w:line="240" w:lineRule="auto"/>
              <w:rPr>
                <w:rFonts w:ascii="Arial" w:hAnsi="Arial"/>
                <w:bCs/>
                <w:sz w:val="18"/>
                <w:lang w:val="cs-CZ"/>
              </w:rPr>
            </w:pPr>
          </w:p>
        </w:tc>
      </w:tr>
      <w:tr w:rsidR="001709D5" w:rsidRPr="001709D5" w:rsidTr="00DC6167">
        <w:trPr>
          <w:trHeight w:val="284"/>
        </w:trPr>
        <w:tc>
          <w:tcPr>
            <w:tcW w:w="3940" w:type="pct"/>
            <w:tcMar>
              <w:left w:w="0" w:type="dxa"/>
            </w:tcMar>
            <w:vAlign w:val="center"/>
          </w:tcPr>
          <w:p w:rsidR="001709D5" w:rsidRPr="001709D5" w:rsidRDefault="001709D5" w:rsidP="001709D5">
            <w:pPr>
              <w:spacing w:line="240" w:lineRule="auto"/>
              <w:rPr>
                <w:rFonts w:cs="Arial"/>
                <w:b/>
                <w:szCs w:val="19"/>
              </w:rPr>
            </w:pPr>
          </w:p>
        </w:tc>
        <w:tc>
          <w:tcPr>
            <w:tcW w:w="1060" w:type="pct"/>
            <w:tcMar>
              <w:left w:w="0" w:type="dxa"/>
            </w:tcMar>
            <w:vAlign w:val="center"/>
          </w:tcPr>
          <w:p w:rsidR="001709D5" w:rsidRPr="001709D5" w:rsidRDefault="001709D5" w:rsidP="001709D5">
            <w:pPr>
              <w:spacing w:line="240" w:lineRule="auto"/>
              <w:rPr>
                <w:rFonts w:ascii="Arial" w:hAnsi="Arial"/>
                <w:bCs/>
                <w:sz w:val="18"/>
                <w:lang w:val="cs-CZ"/>
              </w:rPr>
            </w:pPr>
          </w:p>
        </w:tc>
      </w:tr>
      <w:tr w:rsidR="001709D5" w:rsidRPr="001709D5" w:rsidTr="00DC6167">
        <w:trPr>
          <w:trHeight w:val="284"/>
        </w:trPr>
        <w:tc>
          <w:tcPr>
            <w:tcW w:w="3940" w:type="pct"/>
            <w:tcMar>
              <w:left w:w="0" w:type="dxa"/>
            </w:tcMar>
            <w:vAlign w:val="center"/>
          </w:tcPr>
          <w:p w:rsidR="001709D5" w:rsidRPr="001709D5" w:rsidRDefault="001709D5" w:rsidP="001709D5">
            <w:pPr>
              <w:spacing w:line="240" w:lineRule="auto"/>
              <w:rPr>
                <w:rFonts w:cs="Arial"/>
                <w:b/>
                <w:szCs w:val="19"/>
              </w:rPr>
            </w:pPr>
          </w:p>
        </w:tc>
        <w:tc>
          <w:tcPr>
            <w:tcW w:w="1060" w:type="pct"/>
            <w:tcMar>
              <w:left w:w="0" w:type="dxa"/>
            </w:tcMar>
            <w:vAlign w:val="center"/>
          </w:tcPr>
          <w:p w:rsidR="001709D5" w:rsidRPr="001709D5" w:rsidRDefault="001709D5" w:rsidP="001709D5">
            <w:pPr>
              <w:spacing w:line="240" w:lineRule="auto"/>
              <w:rPr>
                <w:rFonts w:ascii="Arial" w:hAnsi="Arial"/>
                <w:bCs/>
                <w:sz w:val="18"/>
                <w:lang w:val="cs-CZ"/>
              </w:rPr>
            </w:pPr>
          </w:p>
        </w:tc>
      </w:tr>
      <w:tr w:rsidR="001709D5" w:rsidRPr="001709D5" w:rsidTr="00DC6167">
        <w:trPr>
          <w:trHeight w:val="284"/>
        </w:trPr>
        <w:tc>
          <w:tcPr>
            <w:tcW w:w="3940" w:type="pct"/>
            <w:tcMar>
              <w:left w:w="0" w:type="dxa"/>
            </w:tcMar>
            <w:vAlign w:val="center"/>
          </w:tcPr>
          <w:p w:rsidR="001709D5" w:rsidRPr="001709D5" w:rsidRDefault="001709D5" w:rsidP="001709D5">
            <w:pPr>
              <w:spacing w:line="240" w:lineRule="auto"/>
              <w:rPr>
                <w:rFonts w:cs="Arial"/>
                <w:b/>
                <w:szCs w:val="19"/>
              </w:rPr>
            </w:pPr>
          </w:p>
        </w:tc>
        <w:tc>
          <w:tcPr>
            <w:tcW w:w="1060" w:type="pct"/>
            <w:tcMar>
              <w:left w:w="0" w:type="dxa"/>
            </w:tcMar>
            <w:vAlign w:val="center"/>
          </w:tcPr>
          <w:p w:rsidR="001709D5" w:rsidRPr="001709D5" w:rsidRDefault="001709D5" w:rsidP="001709D5">
            <w:pPr>
              <w:spacing w:line="240" w:lineRule="auto"/>
              <w:rPr>
                <w:rFonts w:ascii="Arial" w:hAnsi="Arial"/>
                <w:bCs/>
                <w:sz w:val="18"/>
                <w:lang w:val="cs-CZ"/>
              </w:rPr>
            </w:pPr>
          </w:p>
        </w:tc>
      </w:tr>
      <w:tr w:rsidR="001709D5" w:rsidRPr="001709D5" w:rsidTr="00DC6167">
        <w:trPr>
          <w:trHeight w:val="284"/>
        </w:trPr>
        <w:tc>
          <w:tcPr>
            <w:tcW w:w="3940" w:type="pct"/>
            <w:tcMar>
              <w:left w:w="0" w:type="dxa"/>
            </w:tcMar>
            <w:vAlign w:val="center"/>
          </w:tcPr>
          <w:p w:rsidR="001709D5" w:rsidRPr="001709D5" w:rsidRDefault="001709D5" w:rsidP="001709D5">
            <w:pPr>
              <w:spacing w:line="240" w:lineRule="auto"/>
              <w:rPr>
                <w:rFonts w:cs="Arial"/>
                <w:b/>
                <w:szCs w:val="19"/>
              </w:rPr>
            </w:pPr>
          </w:p>
        </w:tc>
        <w:tc>
          <w:tcPr>
            <w:tcW w:w="1060" w:type="pct"/>
            <w:tcMar>
              <w:left w:w="0" w:type="dxa"/>
            </w:tcMar>
            <w:vAlign w:val="center"/>
          </w:tcPr>
          <w:p w:rsidR="001709D5" w:rsidRPr="001709D5" w:rsidRDefault="001709D5" w:rsidP="001709D5">
            <w:pPr>
              <w:spacing w:line="240" w:lineRule="auto"/>
              <w:rPr>
                <w:rFonts w:ascii="Arial" w:hAnsi="Arial"/>
                <w:bCs/>
                <w:sz w:val="18"/>
                <w:lang w:val="cs-CZ"/>
              </w:rPr>
            </w:pPr>
          </w:p>
        </w:tc>
      </w:tr>
      <w:tr w:rsidR="001709D5" w:rsidRPr="001709D5" w:rsidTr="00DC6167">
        <w:trPr>
          <w:trHeight w:val="284"/>
        </w:trPr>
        <w:tc>
          <w:tcPr>
            <w:tcW w:w="3940" w:type="pct"/>
            <w:tcMar>
              <w:left w:w="0" w:type="dxa"/>
            </w:tcMar>
            <w:vAlign w:val="center"/>
          </w:tcPr>
          <w:p w:rsidR="001709D5" w:rsidRPr="001709D5" w:rsidRDefault="001709D5" w:rsidP="001709D5">
            <w:pPr>
              <w:spacing w:line="240" w:lineRule="auto"/>
              <w:rPr>
                <w:rFonts w:cs="Arial"/>
                <w:b/>
                <w:szCs w:val="19"/>
              </w:rPr>
            </w:pPr>
          </w:p>
        </w:tc>
        <w:tc>
          <w:tcPr>
            <w:tcW w:w="1060" w:type="pct"/>
            <w:tcMar>
              <w:left w:w="0" w:type="dxa"/>
            </w:tcMar>
            <w:vAlign w:val="center"/>
          </w:tcPr>
          <w:p w:rsidR="001709D5" w:rsidRPr="001709D5" w:rsidRDefault="001709D5" w:rsidP="001709D5">
            <w:pPr>
              <w:spacing w:line="240" w:lineRule="auto"/>
              <w:rPr>
                <w:rFonts w:ascii="Arial" w:hAnsi="Arial"/>
                <w:bCs/>
                <w:sz w:val="18"/>
                <w:lang w:val="cs-CZ"/>
              </w:rPr>
            </w:pPr>
          </w:p>
        </w:tc>
      </w:tr>
    </w:tbl>
    <w:p w:rsidR="00BA0255" w:rsidRDefault="00BA0255" w:rsidP="000E0001">
      <w:pPr>
        <w:pStyle w:val="TCRTEXT"/>
        <w:rPr>
          <w:noProof/>
        </w:rPr>
      </w:pPr>
    </w:p>
    <w:p w:rsidR="000E0001" w:rsidRDefault="000E0001" w:rsidP="000E0001">
      <w:pPr>
        <w:pStyle w:val="TCRTEXT"/>
        <w:rPr>
          <w:noProof/>
        </w:rPr>
      </w:pPr>
    </w:p>
    <w:p w:rsidR="00241764" w:rsidRDefault="00241764" w:rsidP="006103E4">
      <w:pPr>
        <w:pStyle w:val="TCRTEXT"/>
        <w:rPr>
          <w:noProof/>
        </w:rPr>
        <w:sectPr w:rsidR="00241764" w:rsidSect="00315390">
          <w:headerReference w:type="default" r:id="rId9"/>
          <w:footerReference w:type="even" r:id="rId10"/>
          <w:headerReference w:type="first" r:id="rId11"/>
          <w:footerReference w:type="first" r:id="rId12"/>
          <w:pgSz w:w="11906" w:h="16838" w:code="9"/>
          <w:pgMar w:top="3085" w:right="680" w:bottom="1134" w:left="1871" w:header="709" w:footer="709" w:gutter="0"/>
          <w:cols w:space="708"/>
          <w:titlePg/>
          <w:docGrid w:linePitch="360"/>
        </w:sectPr>
      </w:pPr>
    </w:p>
    <w:p w:rsidR="007E7963" w:rsidRDefault="007E7963" w:rsidP="007E7963">
      <w:pPr>
        <w:pStyle w:val="TCRTITLENUM1"/>
        <w:numPr>
          <w:ilvl w:val="0"/>
          <w:numId w:val="14"/>
        </w:numPr>
      </w:pPr>
      <w:bookmarkStart w:id="6" w:name="_Toc386546288"/>
      <w:bookmarkStart w:id="7" w:name="_Toc389042217"/>
      <w:bookmarkStart w:id="8" w:name="_Toc389117713"/>
      <w:bookmarkStart w:id="9" w:name="_Toc395711257"/>
      <w:bookmarkStart w:id="10" w:name="_Toc395786910"/>
      <w:r w:rsidRPr="00B93763">
        <w:lastRenderedPageBreak/>
        <w:t>Úvod</w:t>
      </w:r>
      <w:bookmarkEnd w:id="6"/>
      <w:bookmarkEnd w:id="7"/>
      <w:bookmarkEnd w:id="8"/>
      <w:bookmarkEnd w:id="9"/>
      <w:bookmarkEnd w:id="10"/>
    </w:p>
    <w:p w:rsidR="006C0E3B" w:rsidRDefault="006C0E3B" w:rsidP="00C047ED">
      <w:pPr>
        <w:pStyle w:val="TCRTEXT"/>
        <w:ind w:firstLine="708"/>
      </w:pPr>
      <w:r>
        <w:t>P</w:t>
      </w:r>
      <w:r w:rsidR="002A0CBC">
        <w:t>avilon Přírodovědecké fakulty Jihočeské univerzity v Českých Budějovicích</w:t>
      </w:r>
      <w:r>
        <w:t xml:space="preserve"> (dále PŘF JU)</w:t>
      </w:r>
      <w:r w:rsidR="002A0CBC">
        <w:t xml:space="preserve"> se využívá pro výzkumné a výukové účely. V objektu jsou </w:t>
      </w:r>
      <w:r w:rsidRPr="006C0E3B">
        <w:t>umístěny přednáškové sály</w:t>
      </w:r>
      <w:r>
        <w:t>,</w:t>
      </w:r>
      <w:r w:rsidRPr="006C0E3B">
        <w:t xml:space="preserve"> posluchárny, výzkumné a výukové laboratoře pro chemické a biochemické, fyzikální a biomedicín</w:t>
      </w:r>
      <w:r w:rsidR="00E44A8C">
        <w:t>s</w:t>
      </w:r>
      <w:r w:rsidRPr="006C0E3B">
        <w:t>ké předměty a dále administrativní prostory jednotlivých ústavů, pracovny pedagogů a děkanátu fakulty.</w:t>
      </w:r>
    </w:p>
    <w:p w:rsidR="006C0E3B" w:rsidRDefault="006C0E3B" w:rsidP="00C047ED">
      <w:pPr>
        <w:pStyle w:val="TCRTEXT"/>
        <w:ind w:firstLine="708"/>
      </w:pPr>
      <w:r>
        <w:t>JU si na počátku přípravy projektu stanovila jasné požadavky na budoucí stavbu, a to především definování poměrně přísných technických standardů. Nicméně od doby zahájení přípravy těchto projektů, do doby dokončení realizace uplynuly již minimálně 4 roky. Technické poznání se v tomto směru posunulo dále, proto i navržené dodatečné práce by měli přispět k dosažení ještě vyšší úrovně technického standardu objektu jako celku (např. zvýšením kvality vnitřního prostředí, obslužnosti některých prvků, dostupnosti rozvodů technických sítí apod.). Vše ve snaze maximálně podpořit uživatele, a to jak v oblasti výuky či výzkumu.</w:t>
      </w:r>
    </w:p>
    <w:p w:rsidR="006C0E3B" w:rsidRDefault="006C0E3B" w:rsidP="007E7963">
      <w:pPr>
        <w:pStyle w:val="TCRTEXT"/>
      </w:pPr>
    </w:p>
    <w:p w:rsidR="007E7963" w:rsidRPr="004F79B9" w:rsidRDefault="007E7963" w:rsidP="007E7963">
      <w:pPr>
        <w:rPr>
          <w:sz w:val="18"/>
          <w:szCs w:val="18"/>
        </w:rPr>
      </w:pPr>
      <w:r w:rsidRPr="004F79B9">
        <w:rPr>
          <w:sz w:val="18"/>
          <w:szCs w:val="18"/>
        </w:rPr>
        <w:t xml:space="preserve">Použité značení a zkratky: </w:t>
      </w:r>
    </w:p>
    <w:p w:rsidR="007E7963" w:rsidRPr="004F79B9" w:rsidRDefault="007E7963" w:rsidP="007E7963">
      <w:pPr>
        <w:rPr>
          <w:sz w:val="18"/>
          <w:szCs w:val="18"/>
        </w:rPr>
      </w:pPr>
      <w:r w:rsidRPr="004F79B9">
        <w:rPr>
          <w:sz w:val="18"/>
          <w:szCs w:val="18"/>
        </w:rPr>
        <w:t xml:space="preserve">NN (nebo </w:t>
      </w:r>
      <w:proofErr w:type="spellStart"/>
      <w:r w:rsidRPr="004F79B9">
        <w:rPr>
          <w:sz w:val="18"/>
          <w:szCs w:val="18"/>
        </w:rPr>
        <w:t>nn</w:t>
      </w:r>
      <w:proofErr w:type="spellEnd"/>
      <w:r w:rsidRPr="004F79B9">
        <w:rPr>
          <w:sz w:val="18"/>
          <w:szCs w:val="18"/>
        </w:rPr>
        <w:t>)- nízké napětí (0,4kV), SLP – slaboproud, PD - projektová dokumentace, SO – stavební nebo inženýrský objekt, HZS </w:t>
      </w:r>
      <w:r w:rsidRPr="004F79B9">
        <w:rPr>
          <w:sz w:val="18"/>
          <w:szCs w:val="18"/>
        </w:rPr>
        <w:noBreakHyphen/>
        <w:t xml:space="preserve"> hasičský záchranný sbor, PBŘ – požárně bezpečnostní řešení, VZT – vzduchotechnika, RH – rozváděč hlavní, RP – rozváděč podružný, JU – Jihočeská univerzita, PŘF – Přírodovědecká fakulta, BOZP – bezpečnost a ochrana zdraví při práci, AP </w:t>
      </w:r>
      <w:proofErr w:type="spellStart"/>
      <w:r w:rsidRPr="004F79B9">
        <w:rPr>
          <w:sz w:val="18"/>
          <w:szCs w:val="18"/>
        </w:rPr>
        <w:t>accesspoint</w:t>
      </w:r>
      <w:proofErr w:type="spellEnd"/>
      <w:r w:rsidRPr="004F79B9">
        <w:rPr>
          <w:sz w:val="18"/>
          <w:szCs w:val="18"/>
        </w:rPr>
        <w:t xml:space="preserve"> (přístupový bod) </w:t>
      </w:r>
      <w:proofErr w:type="spellStart"/>
      <w:r w:rsidRPr="004F79B9">
        <w:rPr>
          <w:sz w:val="18"/>
          <w:szCs w:val="18"/>
        </w:rPr>
        <w:t>WiFi</w:t>
      </w:r>
      <w:proofErr w:type="spellEnd"/>
    </w:p>
    <w:p w:rsidR="007E7963" w:rsidRPr="007E7963" w:rsidRDefault="007E7963" w:rsidP="007E7963">
      <w:pPr>
        <w:pStyle w:val="TCRTEXT"/>
      </w:pPr>
    </w:p>
    <w:p w:rsidR="0029243B" w:rsidRDefault="0029243B" w:rsidP="0029243B">
      <w:pPr>
        <w:pStyle w:val="TCRTITLENUM2"/>
        <w:numPr>
          <w:ilvl w:val="1"/>
          <w:numId w:val="14"/>
        </w:numPr>
      </w:pPr>
      <w:bookmarkStart w:id="11" w:name="_Toc395786911"/>
      <w:r w:rsidRPr="00B93763">
        <w:t>Rozsah dokumentace</w:t>
      </w:r>
      <w:bookmarkEnd w:id="11"/>
    </w:p>
    <w:p w:rsidR="00B326F9" w:rsidRPr="00B326F9" w:rsidRDefault="00B326F9" w:rsidP="00B326F9">
      <w:pPr>
        <w:pStyle w:val="TCRTEXT"/>
      </w:pPr>
      <w:r w:rsidRPr="003A13A9">
        <w:t xml:space="preserve">Dokumentace řeší doplnění </w:t>
      </w:r>
      <w:r w:rsidR="00390A81" w:rsidRPr="003A13A9">
        <w:t xml:space="preserve">zásuvkových rozvodů </w:t>
      </w:r>
      <w:r w:rsidR="003A13A9" w:rsidRPr="003A13A9">
        <w:t>po chodbách a ke kuchyňským linkám</w:t>
      </w:r>
      <w:r w:rsidR="003A13A9">
        <w:t>.</w:t>
      </w:r>
    </w:p>
    <w:p w:rsidR="0029243B" w:rsidRDefault="0029243B" w:rsidP="0029243B">
      <w:pPr>
        <w:pStyle w:val="TCRTITLENUM2"/>
        <w:numPr>
          <w:ilvl w:val="1"/>
          <w:numId w:val="14"/>
        </w:numPr>
      </w:pPr>
      <w:bookmarkStart w:id="12" w:name="_Toc395786912"/>
      <w:r w:rsidRPr="00B93763">
        <w:t>Podklady</w:t>
      </w:r>
      <w:bookmarkEnd w:id="12"/>
    </w:p>
    <w:p w:rsidR="007E7963" w:rsidRDefault="007E7963" w:rsidP="000A50E4">
      <w:pPr>
        <w:pStyle w:val="TCRTEXT"/>
        <w:numPr>
          <w:ilvl w:val="0"/>
          <w:numId w:val="38"/>
        </w:numPr>
      </w:pPr>
      <w:r>
        <w:t xml:space="preserve">Dokumentace pro provedení stavby, zpracovatel </w:t>
      </w:r>
      <w:proofErr w:type="spellStart"/>
      <w:proofErr w:type="gramStart"/>
      <w:r>
        <w:t>Arch.Design</w:t>
      </w:r>
      <w:proofErr w:type="spellEnd"/>
      <w:proofErr w:type="gramEnd"/>
      <w:r>
        <w:t xml:space="preserve"> </w:t>
      </w:r>
      <w:proofErr w:type="spellStart"/>
      <w:r>
        <w:t>project</w:t>
      </w:r>
      <w:proofErr w:type="spellEnd"/>
      <w:r>
        <w:t>, a.s. z 11/2010</w:t>
      </w:r>
    </w:p>
    <w:p w:rsidR="007E7963" w:rsidRDefault="007E7963" w:rsidP="000A50E4">
      <w:pPr>
        <w:pStyle w:val="TCRTEXT"/>
        <w:numPr>
          <w:ilvl w:val="0"/>
          <w:numId w:val="38"/>
        </w:numPr>
      </w:pPr>
      <w:r>
        <w:t xml:space="preserve">Dokumentace skutečného provedení stavby, zpracovatel </w:t>
      </w:r>
      <w:proofErr w:type="spellStart"/>
      <w:proofErr w:type="gramStart"/>
      <w:r>
        <w:t>Arch.Design</w:t>
      </w:r>
      <w:proofErr w:type="spellEnd"/>
      <w:proofErr w:type="gramEnd"/>
      <w:r>
        <w:t xml:space="preserve"> </w:t>
      </w:r>
      <w:proofErr w:type="spellStart"/>
      <w:r>
        <w:t>project</w:t>
      </w:r>
      <w:proofErr w:type="spellEnd"/>
      <w:r>
        <w:t>, a.s. z 11/2010</w:t>
      </w:r>
    </w:p>
    <w:p w:rsidR="007E7963" w:rsidRDefault="007E7963" w:rsidP="000A50E4">
      <w:pPr>
        <w:pStyle w:val="TCRTEXT"/>
        <w:numPr>
          <w:ilvl w:val="0"/>
          <w:numId w:val="38"/>
        </w:numPr>
      </w:pPr>
      <w:r>
        <w:t>Prohlídka skutečného stavu (včetně pořízení fotodokumentace)</w:t>
      </w:r>
    </w:p>
    <w:p w:rsidR="007E7963" w:rsidRDefault="007E7963" w:rsidP="000A50E4">
      <w:pPr>
        <w:pStyle w:val="TCRTEXT"/>
        <w:numPr>
          <w:ilvl w:val="0"/>
          <w:numId w:val="36"/>
        </w:numPr>
      </w:pPr>
      <w:r>
        <w:t>Informace a připomínky zákazníka,</w:t>
      </w:r>
    </w:p>
    <w:p w:rsidR="007E7963" w:rsidRPr="007E7963" w:rsidRDefault="007E7963" w:rsidP="000A50E4">
      <w:pPr>
        <w:pStyle w:val="TCRTEXT"/>
        <w:numPr>
          <w:ilvl w:val="0"/>
          <w:numId w:val="36"/>
        </w:numPr>
      </w:pPr>
      <w:r>
        <w:t>Zákony, vyhlášky, ostatní předpisy, české technické normy (ČSN) a technické normalizační informace (TNI) platné v ČR</w:t>
      </w:r>
    </w:p>
    <w:p w:rsidR="0029243B" w:rsidRDefault="000A50E4" w:rsidP="00FE4E9B">
      <w:pPr>
        <w:pStyle w:val="TCRTITLENUM2"/>
        <w:numPr>
          <w:ilvl w:val="1"/>
          <w:numId w:val="14"/>
        </w:numPr>
      </w:pPr>
      <w:bookmarkStart w:id="13" w:name="_Toc395786913"/>
      <w:r>
        <w:t>ROZSAH A HRANICE DODÁVKY</w:t>
      </w:r>
      <w:bookmarkEnd w:id="13"/>
    </w:p>
    <w:p w:rsidR="000A50E4" w:rsidRDefault="000A50E4" w:rsidP="000A50E4">
      <w:pPr>
        <w:pStyle w:val="TCRTEXT"/>
        <w:numPr>
          <w:ilvl w:val="0"/>
          <w:numId w:val="36"/>
        </w:numPr>
      </w:pPr>
      <w:r>
        <w:t>Zabezpečení prostoru staveniště dle BOZP</w:t>
      </w:r>
    </w:p>
    <w:p w:rsidR="000A50E4" w:rsidRDefault="000A50E4" w:rsidP="000A50E4">
      <w:pPr>
        <w:pStyle w:val="TCRTEXT"/>
        <w:numPr>
          <w:ilvl w:val="0"/>
          <w:numId w:val="36"/>
        </w:numPr>
      </w:pPr>
      <w:r>
        <w:t>Dodržování požadavků z dokumentace pro stavební povolení, dokumentace skutečného provedení stavby a vyjádření dotčených orgánů</w:t>
      </w:r>
    </w:p>
    <w:p w:rsidR="000A50E4" w:rsidRDefault="000A50E4" w:rsidP="000A50E4">
      <w:pPr>
        <w:pStyle w:val="TCRTEXT"/>
        <w:numPr>
          <w:ilvl w:val="0"/>
          <w:numId w:val="36"/>
        </w:numPr>
      </w:pPr>
      <w:r>
        <w:t>Dodržování PBŘ stavby</w:t>
      </w:r>
    </w:p>
    <w:p w:rsidR="000A50E4" w:rsidRDefault="000A50E4" w:rsidP="000A50E4">
      <w:pPr>
        <w:pStyle w:val="TCRTEXT"/>
        <w:numPr>
          <w:ilvl w:val="0"/>
          <w:numId w:val="36"/>
        </w:numPr>
      </w:pPr>
      <w:r>
        <w:t>Výkresová dokumentace (prováděcí projekt a projekt skutečného provedení) + fotodokumentace z průběhu stavby</w:t>
      </w:r>
    </w:p>
    <w:p w:rsidR="000A50E4" w:rsidRDefault="000A50E4" w:rsidP="000A50E4">
      <w:pPr>
        <w:pStyle w:val="TCRTEXT"/>
        <w:numPr>
          <w:ilvl w:val="0"/>
          <w:numId w:val="36"/>
        </w:numPr>
      </w:pPr>
      <w:r>
        <w:t>Vydání revize dokumentace skutečného provedení díla se zapracovanými změnami</w:t>
      </w:r>
    </w:p>
    <w:p w:rsidR="000A50E4" w:rsidRDefault="000A50E4" w:rsidP="000A50E4">
      <w:pPr>
        <w:pStyle w:val="TCRTEXT"/>
        <w:numPr>
          <w:ilvl w:val="0"/>
          <w:numId w:val="36"/>
        </w:numPr>
      </w:pPr>
      <w:r>
        <w:t>Provádění potřebných měření nutných pro provedení díla</w:t>
      </w:r>
    </w:p>
    <w:p w:rsidR="000A50E4" w:rsidRDefault="000A50E4" w:rsidP="000A50E4">
      <w:pPr>
        <w:pStyle w:val="TCRTEXT"/>
        <w:numPr>
          <w:ilvl w:val="0"/>
          <w:numId w:val="36"/>
        </w:numPr>
      </w:pPr>
      <w:r>
        <w:t>Nepoškodit nově budované/stávající instalované rozvody objektu</w:t>
      </w:r>
    </w:p>
    <w:p w:rsidR="000A50E4" w:rsidRDefault="000A50E4" w:rsidP="000A50E4">
      <w:pPr>
        <w:pStyle w:val="TCRTEXT"/>
        <w:numPr>
          <w:ilvl w:val="0"/>
          <w:numId w:val="36"/>
        </w:numPr>
      </w:pPr>
      <w:r>
        <w:t>Koordinace výstavby se zhotoviteli ostatních profesí stavby</w:t>
      </w:r>
    </w:p>
    <w:p w:rsidR="000A50E4" w:rsidRDefault="000A50E4" w:rsidP="000A50E4">
      <w:pPr>
        <w:pStyle w:val="TCRTEXT"/>
        <w:numPr>
          <w:ilvl w:val="0"/>
          <w:numId w:val="36"/>
        </w:numPr>
      </w:pPr>
      <w:r>
        <w:t>Provádění díla v takových dnech (hodinách), aby nedocházelo k rušení výuky</w:t>
      </w:r>
    </w:p>
    <w:p w:rsidR="000A50E4" w:rsidRDefault="000A50E4" w:rsidP="000A50E4">
      <w:pPr>
        <w:pStyle w:val="TCRTEXT"/>
        <w:numPr>
          <w:ilvl w:val="0"/>
          <w:numId w:val="36"/>
        </w:numPr>
      </w:pPr>
      <w:r>
        <w:lastRenderedPageBreak/>
        <w:t>Zabezpečení průjezdnosti pro ostatní zhotovitele v místě vlastní výstavby, zejména příjezdové cesty a prostor v místě prováděných prací (kromě vlastního pracoviště, které musí být ohraničené a zabezpečené proti vstupu nepovolaných osob)</w:t>
      </w:r>
    </w:p>
    <w:p w:rsidR="000A50E4" w:rsidRPr="000A50E4" w:rsidRDefault="000A50E4" w:rsidP="000A50E4">
      <w:pPr>
        <w:pStyle w:val="TCRTEXT"/>
        <w:numPr>
          <w:ilvl w:val="0"/>
          <w:numId w:val="36"/>
        </w:numPr>
      </w:pPr>
      <w:r>
        <w:t>Provádění všech předepsaných zkoušek, měření a revizi. Tyto průběžně protokolárně odevzdávat</w:t>
      </w:r>
    </w:p>
    <w:p w:rsidR="001C63B4" w:rsidRDefault="001C63B4" w:rsidP="001C63B4">
      <w:pPr>
        <w:pStyle w:val="TCRTITLENUM1"/>
        <w:numPr>
          <w:ilvl w:val="0"/>
          <w:numId w:val="14"/>
        </w:numPr>
      </w:pPr>
      <w:bookmarkStart w:id="14" w:name="_Toc395786914"/>
      <w:r w:rsidRPr="000A50E4">
        <w:t xml:space="preserve">Popis </w:t>
      </w:r>
      <w:r w:rsidRPr="001C63B4">
        <w:t>standardu</w:t>
      </w:r>
      <w:r>
        <w:t xml:space="preserve"> </w:t>
      </w:r>
      <w:r w:rsidRPr="000A50E4">
        <w:t>- technické specifikace</w:t>
      </w:r>
      <w:bookmarkEnd w:id="14"/>
    </w:p>
    <w:p w:rsidR="00DD741D" w:rsidRDefault="00DD741D" w:rsidP="00DD741D">
      <w:pPr>
        <w:pStyle w:val="TCRTEXT"/>
      </w:pPr>
      <w:r w:rsidRPr="00DD741D">
        <w:t>Napájení nově osazovaných dvojnásobných zásuvek je provedeno přímo z hlavních patrových rozvaděčů jednotlivých podlaží.</w:t>
      </w:r>
    </w:p>
    <w:p w:rsidR="00DD741D" w:rsidRDefault="00DD741D" w:rsidP="00DD741D">
      <w:pPr>
        <w:pStyle w:val="TCRTITLENUM2"/>
      </w:pPr>
      <w:bookmarkStart w:id="15" w:name="_Toc395713597"/>
      <w:bookmarkStart w:id="16" w:name="_Toc395786915"/>
      <w:r w:rsidRPr="00267DF5">
        <w:t>patrové rozváděče</w:t>
      </w:r>
      <w:bookmarkEnd w:id="15"/>
      <w:bookmarkEnd w:id="16"/>
    </w:p>
    <w:p w:rsidR="00B14501" w:rsidRPr="00B14501" w:rsidRDefault="00B14501" w:rsidP="00B14501">
      <w:pPr>
        <w:pStyle w:val="TCRTEXT"/>
      </w:pPr>
      <w:r w:rsidRPr="00B14501">
        <w:t>V rámci tendrové nabídky je potencionální dodavatel povinen ověřit existenci rezervních vývodů v jednotlivých rozváděčích. Pokud rezervní vývody neexistují (nebo jsou již obsazeny) je nutné doplnit potřebné položky do soupisu výkonů k tendrové dokumentaci.</w:t>
      </w:r>
    </w:p>
    <w:p w:rsidR="00DD741D" w:rsidRPr="00267DF5" w:rsidRDefault="00DD741D" w:rsidP="00DD741D">
      <w:pPr>
        <w:pStyle w:val="TCRTITLENUM3"/>
      </w:pPr>
      <w:r w:rsidRPr="00267DF5">
        <w:t>Rozváděč RP11</w:t>
      </w:r>
    </w:p>
    <w:p w:rsidR="00DD741D" w:rsidRPr="00267DF5" w:rsidRDefault="00DD741D" w:rsidP="00DD741D">
      <w:pPr>
        <w:pStyle w:val="TCRTEXT"/>
      </w:pPr>
      <w:r w:rsidRPr="00267DF5">
        <w:t>Bude využit jeden rezervní jistič 16 A. Z rozvaděče budou napojeny dvě dvojnásobné zásuvky v místnosti 1.021. Jedna u schodiště a druhá na západní straně chodby.</w:t>
      </w:r>
    </w:p>
    <w:p w:rsidR="00DD741D" w:rsidRPr="00267DF5" w:rsidRDefault="00DD741D" w:rsidP="00DD741D">
      <w:pPr>
        <w:pStyle w:val="TCRTITLENUM3"/>
      </w:pPr>
      <w:r w:rsidRPr="00267DF5">
        <w:t>Rozváděč RP12</w:t>
      </w:r>
    </w:p>
    <w:p w:rsidR="00DD741D" w:rsidRPr="00267DF5" w:rsidRDefault="00DD741D" w:rsidP="00DD741D">
      <w:pPr>
        <w:pStyle w:val="TCRTEXT"/>
      </w:pPr>
      <w:r w:rsidRPr="00267DF5">
        <w:t>Bude využit jeden rezervní jistič 16 A. Z rozvaděče bude napojeno šest dvojnásobných zásuvek v místnosti 1.020. Dvě budou umístěné vpravo od dveří do místnosti 1.019 a čtyři budou umístěny na stěnu společnou s místností 1.025.</w:t>
      </w:r>
    </w:p>
    <w:p w:rsidR="00DD741D" w:rsidRPr="00267DF5" w:rsidRDefault="00DD741D" w:rsidP="00DD741D">
      <w:pPr>
        <w:pStyle w:val="TCRTITLENUM3"/>
      </w:pPr>
      <w:r w:rsidRPr="00267DF5">
        <w:t>Rozváděč RP14</w:t>
      </w:r>
    </w:p>
    <w:p w:rsidR="00DD741D" w:rsidRPr="00267DF5" w:rsidRDefault="00DD741D" w:rsidP="00DD741D">
      <w:pPr>
        <w:pStyle w:val="TCRTEXT"/>
      </w:pPr>
      <w:r w:rsidRPr="00267DF5">
        <w:t>Bude využit jeden rezervní jistič 16 A. Z rozvaděče bude napojena jedna dvojnásobná zásuvka v místnosti 1.060, umístěná vlevo od vstupu do místnosti 1.053.</w:t>
      </w:r>
    </w:p>
    <w:p w:rsidR="00DD741D" w:rsidRPr="00267DF5" w:rsidRDefault="00DD741D" w:rsidP="00DD741D">
      <w:pPr>
        <w:pStyle w:val="TCRTEXT"/>
      </w:pPr>
    </w:p>
    <w:p w:rsidR="00DD741D" w:rsidRPr="00267DF5" w:rsidRDefault="00DD741D" w:rsidP="00DD741D">
      <w:pPr>
        <w:pStyle w:val="TCRTITLENUM3"/>
      </w:pPr>
      <w:r w:rsidRPr="00267DF5">
        <w:t>Rozváděč RP21</w:t>
      </w:r>
    </w:p>
    <w:p w:rsidR="00DD741D" w:rsidRPr="00267DF5" w:rsidRDefault="00DD741D" w:rsidP="00DD741D">
      <w:pPr>
        <w:pStyle w:val="TCRTEXT"/>
      </w:pPr>
      <w:r w:rsidRPr="00267DF5">
        <w:t>Bude využit jeden rezervní jistič 16 A. Z rozvaděče budou napojeny čtyři dvojnásobné zásuvky, dvě v jižních rozích místnosti 2.013 a po jedné v místnostech 2.003 a 2.026.</w:t>
      </w:r>
    </w:p>
    <w:p w:rsidR="00DD741D" w:rsidRPr="00267DF5" w:rsidRDefault="00DD741D" w:rsidP="00DD741D">
      <w:pPr>
        <w:pStyle w:val="TCRTITLENUM3"/>
      </w:pPr>
      <w:r w:rsidRPr="00267DF5">
        <w:t>Rozváděč RP22</w:t>
      </w:r>
    </w:p>
    <w:p w:rsidR="00DD741D" w:rsidRPr="00267DF5" w:rsidRDefault="00DD741D" w:rsidP="00DD741D">
      <w:pPr>
        <w:pStyle w:val="TCRTEXT"/>
      </w:pPr>
      <w:r w:rsidRPr="00267DF5">
        <w:t>Bude využit jeden rezervní jistič 16 A. Z rozvaděče budou napojeny dvě dvojnásobné zásuvky, v severních rozích místnosti 2.013.</w:t>
      </w:r>
    </w:p>
    <w:p w:rsidR="00DD741D" w:rsidRPr="00267DF5" w:rsidRDefault="00DD741D" w:rsidP="00DD741D">
      <w:pPr>
        <w:pStyle w:val="TCRTITLENUM3"/>
      </w:pPr>
      <w:r w:rsidRPr="00267DF5">
        <w:t>Rozváděč RP23</w:t>
      </w:r>
    </w:p>
    <w:p w:rsidR="00DD741D" w:rsidRPr="00267DF5" w:rsidRDefault="00DD741D" w:rsidP="00DD741D">
      <w:pPr>
        <w:pStyle w:val="TCRTEXT"/>
      </w:pPr>
      <w:r w:rsidRPr="00267DF5">
        <w:t>Bude využit jeden rezervní jistič 16 A. Z rozvaděče budou napojeny dvě dvojnásobné zásuvky, v jižních rozích místnosti 2.051.</w:t>
      </w:r>
    </w:p>
    <w:p w:rsidR="00DD741D" w:rsidRPr="00267DF5" w:rsidRDefault="00DD741D" w:rsidP="00DD741D">
      <w:pPr>
        <w:pStyle w:val="TCRTITLENUM3"/>
      </w:pPr>
      <w:r w:rsidRPr="00267DF5">
        <w:t>Rozváděč RP24</w:t>
      </w:r>
    </w:p>
    <w:p w:rsidR="00DD741D" w:rsidRPr="00267DF5" w:rsidRDefault="00DD741D" w:rsidP="00DD741D">
      <w:pPr>
        <w:pStyle w:val="TCRTEXT"/>
      </w:pPr>
      <w:r w:rsidRPr="00267DF5">
        <w:t>Budou využity dva rezervní jističe 16 A. Z rozvaděče bude napojeno šest dvojnásobných zásuvek. Jeden jistič pro jednu zásuvku v místnosti 2.035, 2.053 a pro dvě zásuvky v severních rozích místnosti 2.051. Druhý jistič pro jednu zásuvku v místnosti 2.055 a 2.056.</w:t>
      </w:r>
    </w:p>
    <w:p w:rsidR="00DD741D" w:rsidRPr="00267DF5" w:rsidRDefault="00DD741D" w:rsidP="00DD741D">
      <w:pPr>
        <w:pStyle w:val="TCRTITLENUM3"/>
      </w:pPr>
      <w:r w:rsidRPr="00267DF5">
        <w:lastRenderedPageBreak/>
        <w:t>Rozváděč RP31</w:t>
      </w:r>
    </w:p>
    <w:p w:rsidR="00DD741D" w:rsidRPr="00267DF5" w:rsidRDefault="00DD741D" w:rsidP="00DD741D">
      <w:pPr>
        <w:pStyle w:val="TCRTEXT"/>
      </w:pPr>
      <w:r w:rsidRPr="00267DF5">
        <w:t>Bude využit jeden rezervní jistič 16 A. Z rozvaděče budou napojeny tři dvojnásobné zásuvky, po jedné, na jihu místnosti 3.032, v místnosti 3.032 u místnosti 3.016 a v místnosti 3.042.</w:t>
      </w:r>
    </w:p>
    <w:p w:rsidR="00DD741D" w:rsidRPr="00267DF5" w:rsidRDefault="00DD741D" w:rsidP="00DD741D">
      <w:pPr>
        <w:pStyle w:val="TCRTITLENUM3"/>
      </w:pPr>
      <w:r w:rsidRPr="00267DF5">
        <w:t>Rozváděč RP32</w:t>
      </w:r>
    </w:p>
    <w:p w:rsidR="00DD741D" w:rsidRPr="00267DF5" w:rsidRDefault="00DD741D" w:rsidP="00DD741D">
      <w:pPr>
        <w:pStyle w:val="TCRTEXT"/>
      </w:pPr>
      <w:r w:rsidRPr="00267DF5">
        <w:t>Bude využit jeden rezervní jistič 16 A. Z rozvaděče bude napojena jedna dvojnásobná zásuvka u okna na severu místnosti 3.030.</w:t>
      </w:r>
    </w:p>
    <w:p w:rsidR="00DD741D" w:rsidRPr="00267DF5" w:rsidRDefault="00DD741D" w:rsidP="00DD741D">
      <w:pPr>
        <w:pStyle w:val="TCRTITLENUM3"/>
      </w:pPr>
      <w:r w:rsidRPr="00267DF5">
        <w:t>Rozváděč RP33</w:t>
      </w:r>
    </w:p>
    <w:p w:rsidR="00DD741D" w:rsidRPr="00267DF5" w:rsidRDefault="00DD741D" w:rsidP="00DD741D">
      <w:pPr>
        <w:pStyle w:val="TCRTEXT"/>
      </w:pPr>
      <w:r w:rsidRPr="00267DF5">
        <w:t>Bude využit jeden rezervní jistič 16 A. Z rozvaděče budou napojeny čtyři dvojnásobné zásuvky, v místnosti 3.069 dvě v jižních rozích a jedna u místnosti 6.064 a jedna v místnosti 3.072.</w:t>
      </w:r>
    </w:p>
    <w:p w:rsidR="00DD741D" w:rsidRPr="00267DF5" w:rsidRDefault="00DD741D" w:rsidP="00DD741D">
      <w:pPr>
        <w:pStyle w:val="TCRTITLENUM3"/>
        <w:numPr>
          <w:ilvl w:val="0"/>
          <w:numId w:val="0"/>
        </w:numPr>
      </w:pPr>
      <w:r w:rsidRPr="00267DF5">
        <w:t>Rozváděč RP34</w:t>
      </w:r>
    </w:p>
    <w:p w:rsidR="00DD741D" w:rsidRPr="00267DF5" w:rsidRDefault="00DD741D" w:rsidP="00DD741D">
      <w:pPr>
        <w:pStyle w:val="TCRTEXT"/>
      </w:pPr>
      <w:r w:rsidRPr="00267DF5">
        <w:t>Budou využity dva rezervní jističe 16 A. Z rozvaděče bude napojeno sedm dvojnásobných zásuvek. Jeden jistič pro jednu zásuvku v místnosti 3.080, 3.081 a v místnosti3.069 u místnosti 3.057. Druhý jistič pro jednu zásuvku v místnosti 2.083 a pro tři v místnosti 3.069 (dvě v severních rozích a jednu u místnosti 3.051).</w:t>
      </w:r>
    </w:p>
    <w:p w:rsidR="00DD741D" w:rsidRPr="00267DF5" w:rsidRDefault="00DD741D" w:rsidP="00DD741D">
      <w:pPr>
        <w:pStyle w:val="TCRTEXT"/>
      </w:pPr>
    </w:p>
    <w:p w:rsidR="00DD741D" w:rsidRPr="00267DF5" w:rsidRDefault="00DD741D" w:rsidP="00DD741D">
      <w:pPr>
        <w:pStyle w:val="TCRTITLENUM2"/>
      </w:pPr>
      <w:bookmarkStart w:id="17" w:name="_Toc395713598"/>
      <w:bookmarkStart w:id="18" w:name="_Toc395786916"/>
      <w:r w:rsidRPr="00267DF5">
        <w:t>Kabelové</w:t>
      </w:r>
      <w:r>
        <w:t xml:space="preserve"> </w:t>
      </w:r>
      <w:r w:rsidRPr="00267DF5">
        <w:t>rozvody</w:t>
      </w:r>
      <w:bookmarkEnd w:id="17"/>
      <w:bookmarkEnd w:id="18"/>
    </w:p>
    <w:p w:rsidR="00DD741D" w:rsidRPr="0067102E" w:rsidRDefault="00DD741D" w:rsidP="00DD741D">
      <w:pPr>
        <w:rPr>
          <w:sz w:val="18"/>
          <w:szCs w:val="18"/>
        </w:rPr>
      </w:pPr>
      <w:r w:rsidRPr="0067102E">
        <w:rPr>
          <w:sz w:val="18"/>
          <w:szCs w:val="18"/>
        </w:rPr>
        <w:t>Hlavní kabelové trasy pro kabely patrových rozváděčů jsou vedeny v podhledech chodeb. Předpokládá se použití stávajícího kabelového úložného systému z drátěných lávek. Z lávek se odbočí jednotlivými kabely za pomocí příchytek nebo při více kabelech po příčných lávkách menších dimenzí.</w:t>
      </w:r>
    </w:p>
    <w:p w:rsidR="00DD741D" w:rsidRPr="0067102E" w:rsidRDefault="00DD741D" w:rsidP="00DD741D">
      <w:pPr>
        <w:rPr>
          <w:sz w:val="18"/>
          <w:szCs w:val="18"/>
        </w:rPr>
      </w:pPr>
      <w:r w:rsidRPr="0067102E">
        <w:rPr>
          <w:sz w:val="18"/>
          <w:szCs w:val="18"/>
        </w:rPr>
        <w:t>Rozvody v místnostech 2.035, 2.053, 2.055, 2.056</w:t>
      </w:r>
      <w:r w:rsidR="009057C8">
        <w:rPr>
          <w:sz w:val="18"/>
          <w:szCs w:val="18"/>
        </w:rPr>
        <w:t xml:space="preserve">, </w:t>
      </w:r>
      <w:r w:rsidRPr="0067102E">
        <w:rPr>
          <w:sz w:val="18"/>
          <w:szCs w:val="18"/>
        </w:rPr>
        <w:t>2.003, 2.026, 3.083, 3.081, 3.080,</w:t>
      </w:r>
      <w:r w:rsidR="009057C8">
        <w:rPr>
          <w:sz w:val="18"/>
          <w:szCs w:val="18"/>
        </w:rPr>
        <w:t xml:space="preserve"> </w:t>
      </w:r>
      <w:r w:rsidRPr="0067102E">
        <w:rPr>
          <w:sz w:val="18"/>
          <w:szCs w:val="18"/>
        </w:rPr>
        <w:t>3.072 a 3.042 jsou vedeny kabelovými lištami k nově instalovaným zásuvkám.</w:t>
      </w:r>
    </w:p>
    <w:p w:rsidR="00DD741D" w:rsidRPr="00267DF5" w:rsidRDefault="00DD741D" w:rsidP="00DD741D">
      <w:pPr>
        <w:pStyle w:val="TCRTEXT"/>
      </w:pPr>
    </w:p>
    <w:p w:rsidR="00DD741D" w:rsidRPr="00267DF5" w:rsidRDefault="00DD741D" w:rsidP="00DD741D">
      <w:pPr>
        <w:pStyle w:val="TCRTITLENUM3"/>
      </w:pPr>
      <w:r w:rsidRPr="00267DF5">
        <w:t>Kabely</w:t>
      </w:r>
    </w:p>
    <w:p w:rsidR="00DD741D" w:rsidRPr="0067102E" w:rsidRDefault="00DD741D" w:rsidP="00DD741D">
      <w:pPr>
        <w:rPr>
          <w:sz w:val="18"/>
          <w:szCs w:val="18"/>
        </w:rPr>
      </w:pPr>
      <w:r w:rsidRPr="0067102E">
        <w:rPr>
          <w:sz w:val="18"/>
          <w:szCs w:val="18"/>
        </w:rPr>
        <w:t xml:space="preserve">Pro nové rozvody jsou použity </w:t>
      </w:r>
      <w:proofErr w:type="spellStart"/>
      <w:r w:rsidRPr="0067102E">
        <w:rPr>
          <w:sz w:val="18"/>
          <w:szCs w:val="18"/>
        </w:rPr>
        <w:t>bezhalogenové</w:t>
      </w:r>
      <w:proofErr w:type="spellEnd"/>
      <w:r w:rsidRPr="0067102E">
        <w:rPr>
          <w:sz w:val="18"/>
          <w:szCs w:val="18"/>
        </w:rPr>
        <w:t xml:space="preserve"> kabely s třídou reakce B2</w:t>
      </w:r>
      <w:r w:rsidRPr="0067102E">
        <w:rPr>
          <w:sz w:val="18"/>
          <w:szCs w:val="18"/>
          <w:vertAlign w:val="subscript"/>
        </w:rPr>
        <w:t>CA</w:t>
      </w:r>
      <w:r w:rsidRPr="0067102E">
        <w:rPr>
          <w:sz w:val="18"/>
          <w:szCs w:val="18"/>
        </w:rPr>
        <w:t xml:space="preserve">s1d0. V dokumentaci jsou uvedeny typy CXKH-R, které by tyto požadavky měly splňovat. </w:t>
      </w:r>
    </w:p>
    <w:p w:rsidR="00DD741D" w:rsidRPr="00267DF5" w:rsidRDefault="00DD741D" w:rsidP="00DD741D">
      <w:pPr>
        <w:pStyle w:val="TCRTITLENUM3"/>
      </w:pPr>
      <w:r w:rsidRPr="00267DF5">
        <w:t>Kabelové lišty a lávky</w:t>
      </w:r>
    </w:p>
    <w:p w:rsidR="00DD741D" w:rsidRDefault="00DD741D" w:rsidP="00DD741D">
      <w:r w:rsidRPr="0067102E">
        <w:rPr>
          <w:sz w:val="18"/>
          <w:szCs w:val="18"/>
        </w:rPr>
        <w:t>Pro nové kabelové trasy se využije stávajících kabelových drátěných lávek upevněných do stropu a nově plastových kabelových lišt 15x12 mm připevněných na stěnách</w:t>
      </w:r>
      <w:r w:rsidRPr="00267DF5">
        <w:t>.</w:t>
      </w:r>
    </w:p>
    <w:p w:rsidR="009057C8" w:rsidRDefault="009057C8" w:rsidP="00DD741D"/>
    <w:p w:rsidR="009057C8" w:rsidRPr="00267DF5" w:rsidRDefault="009057C8" w:rsidP="009057C8">
      <w:pPr>
        <w:pStyle w:val="TCRTITLENUM3"/>
      </w:pPr>
      <w:r>
        <w:t>Zásuvky</w:t>
      </w:r>
    </w:p>
    <w:p w:rsidR="009057C8" w:rsidRPr="00267DF5" w:rsidRDefault="009057C8" w:rsidP="00DD741D">
      <w:r>
        <w:t xml:space="preserve">Zásuvky jsou montovány na povrch. Na chodbách se budou montovat do stejné výšky, do které jsou namontovány stávající zásuvky. Zásuvky v kuchyňkách budou montovány do výšky </w:t>
      </w:r>
      <w:r w:rsidR="00B14501">
        <w:t>cca 130 cm nad podlahou.</w:t>
      </w:r>
    </w:p>
    <w:p w:rsidR="005601EA" w:rsidRDefault="005601EA">
      <w:pPr>
        <w:spacing w:after="60" w:line="240" w:lineRule="exact"/>
        <w:jc w:val="left"/>
        <w:rPr>
          <w:sz w:val="18"/>
        </w:rPr>
      </w:pPr>
      <w:r>
        <w:br w:type="page"/>
      </w:r>
    </w:p>
    <w:p w:rsidR="00DD741D" w:rsidRPr="00DD741D" w:rsidRDefault="00DD741D" w:rsidP="00DD741D">
      <w:pPr>
        <w:pStyle w:val="TCRTEXT"/>
      </w:pPr>
    </w:p>
    <w:p w:rsidR="005601EA" w:rsidRDefault="001C63B4" w:rsidP="005601EA">
      <w:pPr>
        <w:pStyle w:val="TCRTITLENUM1"/>
        <w:numPr>
          <w:ilvl w:val="0"/>
          <w:numId w:val="14"/>
        </w:numPr>
      </w:pPr>
      <w:bookmarkStart w:id="19" w:name="_Toc395786917"/>
      <w:r w:rsidRPr="001C63B4">
        <w:t>Orientační</w:t>
      </w:r>
      <w:r w:rsidRPr="001C63B4">
        <w:rPr>
          <w:rFonts w:ascii="Calibri" w:hAnsi="Calibri"/>
          <w:color w:val="000000"/>
          <w:sz w:val="22"/>
          <w:szCs w:val="22"/>
          <w:lang w:eastAsia="cs-CZ"/>
        </w:rPr>
        <w:t xml:space="preserve"> </w:t>
      </w:r>
      <w:r w:rsidRPr="000A50E4">
        <w:t>obrázk</w:t>
      </w:r>
      <w:r w:rsidR="00B326F9">
        <w:t>y</w:t>
      </w:r>
      <w:bookmarkEnd w:id="19"/>
    </w:p>
    <w:p w:rsidR="005601EA" w:rsidRPr="005601EA" w:rsidRDefault="0068468E" w:rsidP="005601EA">
      <w:pPr>
        <w:pStyle w:val="TCRTEXT"/>
      </w:pPr>
      <w:r>
        <w:rPr>
          <w:noProof/>
          <w:lang w:eastAsia="cs-CZ"/>
        </w:rPr>
        <w:drawing>
          <wp:anchor distT="0" distB="0" distL="114300" distR="114300" simplePos="0" relativeHeight="251663360" behindDoc="0" locked="0" layoutInCell="1" allowOverlap="1" wp14:anchorId="485850D0" wp14:editId="7F2109DC">
            <wp:simplePos x="0" y="0"/>
            <wp:positionH relativeFrom="margin">
              <wp:posOffset>2814955</wp:posOffset>
            </wp:positionH>
            <wp:positionV relativeFrom="paragraph">
              <wp:posOffset>228600</wp:posOffset>
            </wp:positionV>
            <wp:extent cx="2472690" cy="1854835"/>
            <wp:effectExtent l="0" t="0" r="3810" b="0"/>
            <wp:wrapTopAndBottom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G_1547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72690" cy="18548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cs-CZ"/>
        </w:rPr>
        <w:drawing>
          <wp:anchor distT="0" distB="0" distL="114300" distR="114300" simplePos="0" relativeHeight="251662336" behindDoc="0" locked="0" layoutInCell="1" allowOverlap="1" wp14:anchorId="31843602" wp14:editId="3818B295">
            <wp:simplePos x="0" y="0"/>
            <wp:positionH relativeFrom="margin">
              <wp:align>left</wp:align>
            </wp:positionH>
            <wp:positionV relativeFrom="paragraph">
              <wp:posOffset>228600</wp:posOffset>
            </wp:positionV>
            <wp:extent cx="2486025" cy="1864360"/>
            <wp:effectExtent l="0" t="0" r="9525" b="2540"/>
            <wp:wrapTopAndBottom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G_1550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86025" cy="18643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patrový rozváděč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5601EA">
        <w:t>kuchyňka se zásuvkami</w:t>
      </w:r>
    </w:p>
    <w:p w:rsidR="005601EA" w:rsidRDefault="005601EA" w:rsidP="005601EA">
      <w:pPr>
        <w:pStyle w:val="TCRTEXT"/>
      </w:pPr>
    </w:p>
    <w:p w:rsidR="0068468E" w:rsidRDefault="0068468E" w:rsidP="005601EA">
      <w:pPr>
        <w:pStyle w:val="TCRTEXT"/>
      </w:pPr>
    </w:p>
    <w:p w:rsidR="0068468E" w:rsidRDefault="0068468E" w:rsidP="005601EA">
      <w:pPr>
        <w:pStyle w:val="TCRTEXT"/>
      </w:pPr>
      <w:r>
        <w:rPr>
          <w:noProof/>
          <w:lang w:eastAsia="cs-CZ"/>
        </w:rPr>
        <w:drawing>
          <wp:anchor distT="0" distB="0" distL="114300" distR="114300" simplePos="0" relativeHeight="251664384" behindDoc="0" locked="0" layoutInCell="1" allowOverlap="1" wp14:anchorId="41C0D658" wp14:editId="1DEBD034">
            <wp:simplePos x="0" y="0"/>
            <wp:positionH relativeFrom="margin">
              <wp:posOffset>21590</wp:posOffset>
            </wp:positionH>
            <wp:positionV relativeFrom="paragraph">
              <wp:posOffset>257810</wp:posOffset>
            </wp:positionV>
            <wp:extent cx="2501900" cy="1876425"/>
            <wp:effectExtent l="0" t="0" r="0" b="9525"/>
            <wp:wrapTopAndBottom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G_1548.JP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01900" cy="18764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kuchyňka bez zásuvek</w:t>
      </w:r>
    </w:p>
    <w:p w:rsidR="0068468E" w:rsidRDefault="0068468E" w:rsidP="005601EA">
      <w:pPr>
        <w:pStyle w:val="TCRTEXT"/>
      </w:pPr>
    </w:p>
    <w:p w:rsidR="0068468E" w:rsidRDefault="0068468E">
      <w:pPr>
        <w:spacing w:after="60" w:line="240" w:lineRule="exact"/>
        <w:jc w:val="left"/>
        <w:rPr>
          <w:sz w:val="18"/>
        </w:rPr>
      </w:pPr>
      <w:r>
        <w:br w:type="page"/>
      </w:r>
    </w:p>
    <w:p w:rsidR="0068468E" w:rsidRPr="005601EA" w:rsidRDefault="0068468E" w:rsidP="005601EA">
      <w:pPr>
        <w:pStyle w:val="TCRTEXT"/>
      </w:pPr>
    </w:p>
    <w:p w:rsidR="001C63B4" w:rsidRDefault="001C63B4" w:rsidP="001C63B4">
      <w:pPr>
        <w:pStyle w:val="TCRTITLENUM1"/>
        <w:numPr>
          <w:ilvl w:val="0"/>
          <w:numId w:val="14"/>
        </w:numPr>
      </w:pPr>
      <w:bookmarkStart w:id="20" w:name="_Toc395786918"/>
      <w:r w:rsidRPr="000A50E4">
        <w:t xml:space="preserve">Normové či </w:t>
      </w:r>
      <w:r w:rsidRPr="001C63B4">
        <w:t>jiné</w:t>
      </w:r>
      <w:r w:rsidRPr="000A50E4">
        <w:t xml:space="preserve"> požadavky</w:t>
      </w:r>
      <w:bookmarkEnd w:id="20"/>
    </w:p>
    <w:p w:rsidR="00630066" w:rsidRPr="00B54FE7" w:rsidRDefault="00630066" w:rsidP="00630066">
      <w:pPr>
        <w:pStyle w:val="Zkladntext"/>
        <w:tabs>
          <w:tab w:val="left" w:leader="dot" w:pos="4253"/>
        </w:tabs>
        <w:rPr>
          <w:rFonts w:ascii="Arial" w:hAnsi="Arial" w:cs="Arial"/>
          <w:sz w:val="18"/>
          <w:szCs w:val="18"/>
        </w:rPr>
      </w:pPr>
      <w:r w:rsidRPr="00B54FE7">
        <w:rPr>
          <w:rFonts w:ascii="Arial" w:hAnsi="Arial" w:cs="Arial"/>
          <w:sz w:val="18"/>
          <w:szCs w:val="18"/>
        </w:rPr>
        <w:t>Při práci a provádění stavby budou dodrženy zásady uvedené v následujících zákonech a vyhláškách ve znění pozdějších předpisů:</w:t>
      </w:r>
    </w:p>
    <w:p w:rsidR="00630066" w:rsidRPr="00B54FE7" w:rsidRDefault="00630066" w:rsidP="00630066">
      <w:pPr>
        <w:pStyle w:val="Zkladntext"/>
        <w:numPr>
          <w:ilvl w:val="0"/>
          <w:numId w:val="47"/>
        </w:numPr>
        <w:tabs>
          <w:tab w:val="left" w:leader="dot" w:pos="4253"/>
        </w:tabs>
        <w:rPr>
          <w:rFonts w:ascii="Arial" w:hAnsi="Arial" w:cs="Arial"/>
          <w:sz w:val="18"/>
          <w:szCs w:val="18"/>
        </w:rPr>
      </w:pPr>
      <w:r w:rsidRPr="00B54FE7">
        <w:rPr>
          <w:rFonts w:ascii="Arial" w:hAnsi="Arial" w:cs="Arial"/>
          <w:sz w:val="18"/>
          <w:szCs w:val="18"/>
        </w:rPr>
        <w:t>Zákon č. 22/97 Sb., o technických požadavcích na výrobky:</w:t>
      </w:r>
    </w:p>
    <w:p w:rsidR="00630066" w:rsidRPr="00B54FE7" w:rsidRDefault="00630066" w:rsidP="00630066">
      <w:pPr>
        <w:pStyle w:val="Zkladntext"/>
        <w:numPr>
          <w:ilvl w:val="0"/>
          <w:numId w:val="47"/>
        </w:numPr>
        <w:tabs>
          <w:tab w:val="left" w:leader="dot" w:pos="4253"/>
        </w:tabs>
        <w:rPr>
          <w:rFonts w:ascii="Arial" w:hAnsi="Arial" w:cs="Arial"/>
          <w:sz w:val="18"/>
          <w:szCs w:val="18"/>
        </w:rPr>
      </w:pPr>
      <w:r w:rsidRPr="00B54FE7">
        <w:rPr>
          <w:rFonts w:ascii="Arial" w:hAnsi="Arial" w:cs="Arial"/>
          <w:sz w:val="18"/>
          <w:szCs w:val="18"/>
        </w:rPr>
        <w:t>Nařízení vlády č.168/97 Sb., Technické požadavky na zařízení NN</w:t>
      </w:r>
    </w:p>
    <w:p w:rsidR="00630066" w:rsidRPr="00B54FE7" w:rsidRDefault="00630066" w:rsidP="00630066">
      <w:pPr>
        <w:pStyle w:val="Zkladntext"/>
        <w:numPr>
          <w:ilvl w:val="0"/>
          <w:numId w:val="47"/>
        </w:numPr>
        <w:tabs>
          <w:tab w:val="left" w:leader="dot" w:pos="4253"/>
        </w:tabs>
        <w:rPr>
          <w:rFonts w:ascii="Arial" w:hAnsi="Arial" w:cs="Arial"/>
          <w:sz w:val="18"/>
          <w:szCs w:val="18"/>
        </w:rPr>
      </w:pPr>
      <w:r w:rsidRPr="00B54FE7">
        <w:rPr>
          <w:rFonts w:ascii="Arial" w:hAnsi="Arial" w:cs="Arial"/>
          <w:sz w:val="18"/>
          <w:szCs w:val="18"/>
        </w:rPr>
        <w:t>Nařízení vlády č.169/97 Sb., Technické požadavky na výrobky z hlediska EMC</w:t>
      </w:r>
    </w:p>
    <w:p w:rsidR="00630066" w:rsidRPr="00B54FE7" w:rsidRDefault="00630066" w:rsidP="00630066">
      <w:pPr>
        <w:pStyle w:val="Zkladntext"/>
        <w:numPr>
          <w:ilvl w:val="0"/>
          <w:numId w:val="47"/>
        </w:numPr>
        <w:tabs>
          <w:tab w:val="left" w:leader="dot" w:pos="4253"/>
        </w:tabs>
        <w:rPr>
          <w:rFonts w:ascii="Arial" w:hAnsi="Arial" w:cs="Arial"/>
          <w:sz w:val="18"/>
          <w:szCs w:val="18"/>
        </w:rPr>
      </w:pPr>
      <w:r w:rsidRPr="00B54FE7">
        <w:rPr>
          <w:rFonts w:ascii="Arial" w:hAnsi="Arial" w:cs="Arial"/>
          <w:sz w:val="18"/>
          <w:szCs w:val="18"/>
        </w:rPr>
        <w:t>Nařízení vlády č.178/97 Sb., Technické požadavky na stavební výrobky</w:t>
      </w:r>
    </w:p>
    <w:p w:rsidR="00630066" w:rsidRPr="00B54FE7" w:rsidRDefault="00630066" w:rsidP="00630066">
      <w:pPr>
        <w:pStyle w:val="Zkladntext"/>
        <w:numPr>
          <w:ilvl w:val="0"/>
          <w:numId w:val="47"/>
        </w:numPr>
        <w:tabs>
          <w:tab w:val="left" w:leader="dot" w:pos="4253"/>
        </w:tabs>
        <w:rPr>
          <w:rFonts w:ascii="Arial" w:hAnsi="Arial" w:cs="Arial"/>
          <w:sz w:val="18"/>
          <w:szCs w:val="18"/>
        </w:rPr>
      </w:pPr>
      <w:r w:rsidRPr="00B54FE7">
        <w:rPr>
          <w:rFonts w:ascii="Arial" w:hAnsi="Arial" w:cs="Arial"/>
          <w:sz w:val="18"/>
          <w:szCs w:val="18"/>
        </w:rPr>
        <w:t>Zákon č. 183/2006 Sb., Stavební zákon</w:t>
      </w:r>
    </w:p>
    <w:p w:rsidR="00630066" w:rsidRPr="00B54FE7" w:rsidRDefault="00630066" w:rsidP="00630066">
      <w:pPr>
        <w:pStyle w:val="Zkladntext"/>
        <w:numPr>
          <w:ilvl w:val="0"/>
          <w:numId w:val="47"/>
        </w:numPr>
        <w:tabs>
          <w:tab w:val="left" w:leader="dot" w:pos="4253"/>
        </w:tabs>
        <w:rPr>
          <w:rFonts w:ascii="Arial" w:hAnsi="Arial" w:cs="Arial"/>
          <w:sz w:val="18"/>
          <w:szCs w:val="18"/>
        </w:rPr>
      </w:pPr>
      <w:r w:rsidRPr="00B54FE7">
        <w:rPr>
          <w:rFonts w:ascii="Arial" w:hAnsi="Arial" w:cs="Arial"/>
          <w:sz w:val="18"/>
          <w:szCs w:val="18"/>
        </w:rPr>
        <w:t>Vyhláška MMR č.499/2006, O dokumentaci staveb</w:t>
      </w:r>
    </w:p>
    <w:p w:rsidR="00630066" w:rsidRPr="00B54FE7" w:rsidRDefault="00630066" w:rsidP="00630066">
      <w:pPr>
        <w:pStyle w:val="Zkladntext"/>
        <w:numPr>
          <w:ilvl w:val="0"/>
          <w:numId w:val="47"/>
        </w:numPr>
        <w:tabs>
          <w:tab w:val="left" w:leader="dot" w:pos="4253"/>
        </w:tabs>
        <w:rPr>
          <w:rFonts w:ascii="Arial" w:hAnsi="Arial" w:cs="Arial"/>
          <w:sz w:val="18"/>
          <w:szCs w:val="18"/>
        </w:rPr>
      </w:pPr>
      <w:r w:rsidRPr="00B54FE7">
        <w:rPr>
          <w:rFonts w:ascii="Arial" w:hAnsi="Arial" w:cs="Arial"/>
          <w:sz w:val="18"/>
          <w:szCs w:val="18"/>
        </w:rPr>
        <w:t>Vyhláška MMR č.268/2009, o technických požadavcích na stavby</w:t>
      </w:r>
    </w:p>
    <w:p w:rsidR="00630066" w:rsidRPr="00B54FE7" w:rsidRDefault="00630066" w:rsidP="00630066">
      <w:pPr>
        <w:pStyle w:val="Zkladntext"/>
        <w:numPr>
          <w:ilvl w:val="0"/>
          <w:numId w:val="47"/>
        </w:numPr>
        <w:tabs>
          <w:tab w:val="left" w:leader="dot" w:pos="4253"/>
        </w:tabs>
        <w:rPr>
          <w:rFonts w:ascii="Arial" w:hAnsi="Arial" w:cs="Arial"/>
          <w:sz w:val="18"/>
          <w:szCs w:val="18"/>
        </w:rPr>
      </w:pPr>
      <w:r w:rsidRPr="00B54FE7">
        <w:rPr>
          <w:rFonts w:ascii="Arial" w:hAnsi="Arial" w:cs="Arial"/>
          <w:sz w:val="18"/>
          <w:szCs w:val="18"/>
        </w:rPr>
        <w:t>Zákon č.174/68 Sb., o státním odborném dozoru nad bezpečností práce</w:t>
      </w:r>
    </w:p>
    <w:p w:rsidR="00630066" w:rsidRPr="00B54FE7" w:rsidRDefault="00630066" w:rsidP="00630066">
      <w:pPr>
        <w:pStyle w:val="Zkladntext"/>
        <w:numPr>
          <w:ilvl w:val="0"/>
          <w:numId w:val="47"/>
        </w:numPr>
        <w:tabs>
          <w:tab w:val="left" w:leader="dot" w:pos="4253"/>
        </w:tabs>
        <w:rPr>
          <w:rFonts w:ascii="Arial" w:hAnsi="Arial" w:cs="Arial"/>
          <w:sz w:val="18"/>
          <w:szCs w:val="18"/>
        </w:rPr>
      </w:pPr>
      <w:r w:rsidRPr="00B54FE7">
        <w:rPr>
          <w:rFonts w:ascii="Arial" w:hAnsi="Arial" w:cs="Arial"/>
          <w:sz w:val="18"/>
          <w:szCs w:val="18"/>
        </w:rPr>
        <w:t>Vyhláška ČÚBP č.48/82 Sb., Základní požadavky k zajištění bezpečnosti práce a technických zařízení</w:t>
      </w:r>
    </w:p>
    <w:p w:rsidR="00630066" w:rsidRPr="00B54FE7" w:rsidRDefault="00630066" w:rsidP="00630066">
      <w:pPr>
        <w:pStyle w:val="Zkladntext"/>
        <w:numPr>
          <w:ilvl w:val="0"/>
          <w:numId w:val="47"/>
        </w:numPr>
        <w:tabs>
          <w:tab w:val="left" w:leader="dot" w:pos="4253"/>
        </w:tabs>
        <w:rPr>
          <w:rFonts w:ascii="Arial" w:hAnsi="Arial" w:cs="Arial"/>
          <w:sz w:val="18"/>
          <w:szCs w:val="18"/>
        </w:rPr>
      </w:pPr>
      <w:r w:rsidRPr="00B54FE7">
        <w:rPr>
          <w:rFonts w:ascii="Arial" w:hAnsi="Arial" w:cs="Arial"/>
          <w:sz w:val="18"/>
          <w:szCs w:val="18"/>
        </w:rPr>
        <w:t>Vyhláška ČÚBP a ČBÚ č. 50/78 Sb., o odborné způsobilosti v elektrotechnice, doplněná vyhláškou č. 98/82 Sb.</w:t>
      </w:r>
    </w:p>
    <w:p w:rsidR="00630066" w:rsidRPr="00B54FE7" w:rsidRDefault="00630066" w:rsidP="00630066">
      <w:pPr>
        <w:pStyle w:val="Zkladntext"/>
        <w:numPr>
          <w:ilvl w:val="0"/>
          <w:numId w:val="47"/>
        </w:numPr>
        <w:tabs>
          <w:tab w:val="left" w:leader="dot" w:pos="4253"/>
        </w:tabs>
        <w:rPr>
          <w:rFonts w:ascii="Arial" w:hAnsi="Arial" w:cs="Arial"/>
          <w:sz w:val="18"/>
          <w:szCs w:val="18"/>
        </w:rPr>
      </w:pPr>
      <w:r w:rsidRPr="00B54FE7">
        <w:rPr>
          <w:rFonts w:ascii="Arial" w:hAnsi="Arial" w:cs="Arial"/>
          <w:sz w:val="18"/>
          <w:szCs w:val="18"/>
        </w:rPr>
        <w:t>Vyhláška ČÚBP č. 324/90 Sb., o bezpečnosti práce a technických zařízeních při stavebních pracích.</w:t>
      </w:r>
    </w:p>
    <w:p w:rsidR="00630066" w:rsidRPr="00B54FE7" w:rsidRDefault="00630066" w:rsidP="00630066">
      <w:pPr>
        <w:pStyle w:val="Zkladntext"/>
        <w:numPr>
          <w:ilvl w:val="0"/>
          <w:numId w:val="47"/>
        </w:numPr>
        <w:tabs>
          <w:tab w:val="left" w:leader="dot" w:pos="4253"/>
        </w:tabs>
        <w:rPr>
          <w:rFonts w:ascii="Arial" w:hAnsi="Arial" w:cs="Arial"/>
          <w:sz w:val="18"/>
          <w:szCs w:val="18"/>
        </w:rPr>
      </w:pPr>
      <w:r w:rsidRPr="00B54FE7">
        <w:rPr>
          <w:rFonts w:ascii="Arial" w:hAnsi="Arial" w:cs="Arial"/>
          <w:sz w:val="18"/>
          <w:szCs w:val="18"/>
        </w:rPr>
        <w:t>Zákon č. 222/94 Sb., (novela zákona č. 83/98 Sb.) o podmínkách podnikání a výkonu státní správy v energetických odvětvích a o Státní energetické inspekci</w:t>
      </w:r>
    </w:p>
    <w:p w:rsidR="00630066" w:rsidRPr="00B54FE7" w:rsidRDefault="00630066" w:rsidP="00630066">
      <w:pPr>
        <w:pStyle w:val="Zkladntext"/>
        <w:numPr>
          <w:ilvl w:val="0"/>
          <w:numId w:val="47"/>
        </w:numPr>
        <w:tabs>
          <w:tab w:val="left" w:leader="dot" w:pos="4253"/>
        </w:tabs>
        <w:rPr>
          <w:rFonts w:ascii="Arial" w:hAnsi="Arial" w:cs="Arial"/>
          <w:sz w:val="18"/>
          <w:szCs w:val="18"/>
        </w:rPr>
      </w:pPr>
      <w:r w:rsidRPr="00B54FE7">
        <w:rPr>
          <w:rFonts w:ascii="Arial" w:hAnsi="Arial" w:cs="Arial"/>
          <w:sz w:val="18"/>
          <w:szCs w:val="18"/>
        </w:rPr>
        <w:t>Zákon č. 360/92 Sb., o výkonu povolání autorizovaných architektů a o výkonu povolání autorizovaných inženýrů a techniků činných ve výstavbě.</w:t>
      </w:r>
    </w:p>
    <w:p w:rsidR="00630066" w:rsidRDefault="00630066" w:rsidP="00630066">
      <w:pPr>
        <w:pStyle w:val="Zkladntext"/>
        <w:numPr>
          <w:ilvl w:val="0"/>
          <w:numId w:val="47"/>
        </w:numPr>
        <w:tabs>
          <w:tab w:val="left" w:leader="dot" w:pos="4253"/>
        </w:tabs>
        <w:rPr>
          <w:rFonts w:ascii="Arial" w:hAnsi="Arial" w:cs="Arial"/>
          <w:sz w:val="18"/>
          <w:szCs w:val="18"/>
        </w:rPr>
      </w:pPr>
      <w:r w:rsidRPr="00B54FE7">
        <w:rPr>
          <w:rFonts w:ascii="Arial" w:hAnsi="Arial" w:cs="Arial"/>
          <w:sz w:val="18"/>
          <w:szCs w:val="18"/>
        </w:rPr>
        <w:t xml:space="preserve">Vyhláška MV č. 33/2008 Sb., o technických podmínkách požární ochrany staveb, vč. změny ve </w:t>
      </w:r>
      <w:proofErr w:type="spellStart"/>
      <w:r w:rsidRPr="00B54FE7">
        <w:rPr>
          <w:rFonts w:ascii="Arial" w:hAnsi="Arial" w:cs="Arial"/>
          <w:sz w:val="18"/>
          <w:szCs w:val="18"/>
        </w:rPr>
        <w:t>vyhl</w:t>
      </w:r>
      <w:proofErr w:type="spellEnd"/>
      <w:r w:rsidRPr="00B54FE7">
        <w:rPr>
          <w:rFonts w:ascii="Arial" w:hAnsi="Arial" w:cs="Arial"/>
          <w:sz w:val="18"/>
          <w:szCs w:val="18"/>
        </w:rPr>
        <w:t>. 268/2011 Sb.</w:t>
      </w:r>
    </w:p>
    <w:p w:rsidR="00630066" w:rsidRPr="00B54FE7" w:rsidRDefault="00630066" w:rsidP="00630066">
      <w:pPr>
        <w:pStyle w:val="Zkladntext"/>
        <w:tabs>
          <w:tab w:val="left" w:leader="dot" w:pos="4253"/>
        </w:tabs>
        <w:ind w:left="644" w:firstLine="0"/>
        <w:rPr>
          <w:rFonts w:ascii="Arial" w:hAnsi="Arial" w:cs="Arial"/>
          <w:sz w:val="18"/>
          <w:szCs w:val="18"/>
        </w:rPr>
      </w:pPr>
    </w:p>
    <w:p w:rsidR="00630066" w:rsidRPr="00B54FE7" w:rsidRDefault="00630066" w:rsidP="00630066">
      <w:pPr>
        <w:pStyle w:val="Normy"/>
        <w:tabs>
          <w:tab w:val="clear" w:pos="1701"/>
          <w:tab w:val="clear" w:pos="2268"/>
          <w:tab w:val="left" w:pos="1843"/>
          <w:tab w:val="left" w:pos="2410"/>
        </w:tabs>
        <w:ind w:left="1843" w:hanging="1559"/>
        <w:rPr>
          <w:rFonts w:ascii="Arial" w:hAnsi="Arial" w:cs="Arial"/>
          <w:sz w:val="18"/>
          <w:szCs w:val="18"/>
        </w:rPr>
      </w:pPr>
      <w:r w:rsidRPr="00B54FE7">
        <w:rPr>
          <w:rFonts w:ascii="Arial" w:hAnsi="Arial" w:cs="Arial"/>
          <w:sz w:val="18"/>
          <w:szCs w:val="18"/>
        </w:rPr>
        <w:t>ČSN 33 1310</w:t>
      </w:r>
      <w:r w:rsidRPr="00B54FE7">
        <w:rPr>
          <w:rFonts w:ascii="Arial" w:hAnsi="Arial" w:cs="Arial"/>
          <w:sz w:val="18"/>
          <w:szCs w:val="18"/>
        </w:rPr>
        <w:tab/>
        <w:t>Bezpečnostní předpisy pro elektrická zařízení určená k užívání osobami bez elektrotechnické kvalifikace (</w:t>
      </w:r>
      <w:proofErr w:type="spellStart"/>
      <w:r w:rsidRPr="00B54FE7">
        <w:rPr>
          <w:rFonts w:ascii="Arial" w:hAnsi="Arial" w:cs="Arial"/>
          <w:sz w:val="18"/>
          <w:szCs w:val="18"/>
        </w:rPr>
        <w:t>ed</w:t>
      </w:r>
      <w:proofErr w:type="spellEnd"/>
      <w:r w:rsidRPr="00B54FE7">
        <w:rPr>
          <w:rFonts w:ascii="Arial" w:hAnsi="Arial" w:cs="Arial"/>
          <w:sz w:val="18"/>
          <w:szCs w:val="18"/>
        </w:rPr>
        <w:t>. 2)</w:t>
      </w:r>
    </w:p>
    <w:p w:rsidR="00630066" w:rsidRPr="00B54FE7" w:rsidRDefault="00630066" w:rsidP="00630066">
      <w:pPr>
        <w:pStyle w:val="Normy"/>
        <w:tabs>
          <w:tab w:val="clear" w:pos="1701"/>
          <w:tab w:val="clear" w:pos="2268"/>
          <w:tab w:val="left" w:pos="1843"/>
          <w:tab w:val="left" w:pos="2410"/>
        </w:tabs>
        <w:rPr>
          <w:rFonts w:ascii="Arial" w:hAnsi="Arial" w:cs="Arial"/>
          <w:sz w:val="18"/>
          <w:szCs w:val="18"/>
        </w:rPr>
      </w:pPr>
      <w:r w:rsidRPr="00B54FE7">
        <w:rPr>
          <w:rFonts w:ascii="Arial" w:hAnsi="Arial" w:cs="Arial"/>
          <w:sz w:val="18"/>
          <w:szCs w:val="18"/>
        </w:rPr>
        <w:t>ČSN 33 1500</w:t>
      </w:r>
      <w:r w:rsidRPr="00B54FE7">
        <w:rPr>
          <w:rFonts w:ascii="Arial" w:hAnsi="Arial" w:cs="Arial"/>
          <w:sz w:val="18"/>
          <w:szCs w:val="18"/>
        </w:rPr>
        <w:tab/>
        <w:t>Revize elektrických zařízení (Z 4)</w:t>
      </w:r>
    </w:p>
    <w:p w:rsidR="00630066" w:rsidRPr="00B54FE7" w:rsidRDefault="00630066" w:rsidP="00630066">
      <w:pPr>
        <w:pStyle w:val="Normy"/>
        <w:tabs>
          <w:tab w:val="clear" w:pos="1701"/>
          <w:tab w:val="clear" w:pos="2268"/>
          <w:tab w:val="left" w:pos="1843"/>
          <w:tab w:val="left" w:pos="2410"/>
        </w:tabs>
        <w:rPr>
          <w:rFonts w:ascii="Arial" w:hAnsi="Arial" w:cs="Arial"/>
          <w:sz w:val="18"/>
          <w:szCs w:val="18"/>
        </w:rPr>
      </w:pPr>
      <w:r w:rsidRPr="00B54FE7">
        <w:rPr>
          <w:rFonts w:ascii="Arial" w:hAnsi="Arial" w:cs="Arial"/>
          <w:sz w:val="18"/>
          <w:szCs w:val="18"/>
        </w:rPr>
        <w:t>ČSN 33 2000</w:t>
      </w:r>
      <w:r w:rsidRPr="00B54FE7">
        <w:rPr>
          <w:rFonts w:ascii="Arial" w:hAnsi="Arial" w:cs="Arial"/>
          <w:sz w:val="18"/>
          <w:szCs w:val="18"/>
        </w:rPr>
        <w:tab/>
        <w:t>Elektrotechnické předpisy, Elektrická zařízení, zejména:</w:t>
      </w:r>
    </w:p>
    <w:p w:rsidR="00630066" w:rsidRPr="00B54FE7" w:rsidRDefault="00630066" w:rsidP="00630066">
      <w:pPr>
        <w:pStyle w:val="Normy"/>
        <w:tabs>
          <w:tab w:val="clear" w:pos="1701"/>
          <w:tab w:val="clear" w:pos="2268"/>
          <w:tab w:val="left" w:pos="2410"/>
        </w:tabs>
        <w:ind w:left="2410" w:hanging="567"/>
        <w:rPr>
          <w:rFonts w:ascii="Arial" w:hAnsi="Arial" w:cs="Arial"/>
          <w:sz w:val="18"/>
          <w:szCs w:val="18"/>
        </w:rPr>
      </w:pPr>
      <w:r w:rsidRPr="00B54FE7">
        <w:rPr>
          <w:rFonts w:ascii="Arial" w:hAnsi="Arial" w:cs="Arial"/>
          <w:sz w:val="18"/>
          <w:szCs w:val="18"/>
        </w:rPr>
        <w:t>-1</w:t>
      </w:r>
      <w:r w:rsidRPr="00B54FE7">
        <w:rPr>
          <w:rFonts w:ascii="Arial" w:hAnsi="Arial" w:cs="Arial"/>
          <w:sz w:val="18"/>
          <w:szCs w:val="18"/>
        </w:rPr>
        <w:tab/>
        <w:t>Elektrické zařízení nízkého napětí – základní hlediska, stanovení základních charakteristik, definice (</w:t>
      </w:r>
      <w:proofErr w:type="spellStart"/>
      <w:r w:rsidRPr="00B54FE7">
        <w:rPr>
          <w:rFonts w:ascii="Arial" w:hAnsi="Arial" w:cs="Arial"/>
          <w:sz w:val="18"/>
          <w:szCs w:val="18"/>
        </w:rPr>
        <w:t>ed</w:t>
      </w:r>
      <w:proofErr w:type="spellEnd"/>
      <w:r w:rsidRPr="00B54FE7">
        <w:rPr>
          <w:rFonts w:ascii="Arial" w:hAnsi="Arial" w:cs="Arial"/>
          <w:sz w:val="18"/>
          <w:szCs w:val="18"/>
        </w:rPr>
        <w:t>. 2)</w:t>
      </w:r>
    </w:p>
    <w:p w:rsidR="00630066" w:rsidRPr="00B54FE7" w:rsidRDefault="00630066" w:rsidP="00630066">
      <w:pPr>
        <w:pStyle w:val="Normy"/>
        <w:tabs>
          <w:tab w:val="clear" w:pos="1701"/>
          <w:tab w:val="clear" w:pos="2268"/>
          <w:tab w:val="left" w:pos="2410"/>
        </w:tabs>
        <w:ind w:left="1843"/>
        <w:rPr>
          <w:rFonts w:ascii="Arial" w:hAnsi="Arial" w:cs="Arial"/>
          <w:sz w:val="18"/>
          <w:szCs w:val="18"/>
        </w:rPr>
      </w:pPr>
      <w:r w:rsidRPr="00B54FE7">
        <w:rPr>
          <w:rFonts w:ascii="Arial" w:hAnsi="Arial" w:cs="Arial"/>
          <w:sz w:val="18"/>
          <w:szCs w:val="18"/>
        </w:rPr>
        <w:t>-4</w:t>
      </w:r>
      <w:r w:rsidRPr="00B54FE7">
        <w:rPr>
          <w:rFonts w:ascii="Arial" w:hAnsi="Arial" w:cs="Arial"/>
          <w:sz w:val="18"/>
          <w:szCs w:val="18"/>
        </w:rPr>
        <w:tab/>
        <w:t>Bezpečnost:</w:t>
      </w:r>
    </w:p>
    <w:p w:rsidR="00630066" w:rsidRPr="00B54FE7" w:rsidRDefault="00630066" w:rsidP="00630066">
      <w:pPr>
        <w:pStyle w:val="Normy"/>
        <w:tabs>
          <w:tab w:val="clear" w:pos="1701"/>
          <w:tab w:val="clear" w:pos="2268"/>
          <w:tab w:val="left" w:pos="3119"/>
        </w:tabs>
        <w:ind w:left="2410"/>
        <w:rPr>
          <w:rFonts w:ascii="Arial" w:hAnsi="Arial" w:cs="Arial"/>
          <w:sz w:val="18"/>
          <w:szCs w:val="18"/>
        </w:rPr>
      </w:pPr>
      <w:r w:rsidRPr="00B54FE7">
        <w:rPr>
          <w:rFonts w:ascii="Arial" w:hAnsi="Arial" w:cs="Arial"/>
          <w:sz w:val="18"/>
          <w:szCs w:val="18"/>
        </w:rPr>
        <w:t>-41</w:t>
      </w:r>
      <w:r w:rsidRPr="00B54FE7">
        <w:rPr>
          <w:rFonts w:ascii="Arial" w:hAnsi="Arial" w:cs="Arial"/>
          <w:sz w:val="18"/>
          <w:szCs w:val="18"/>
        </w:rPr>
        <w:tab/>
        <w:t>Ochrana před úrazem elektrickým proudem (</w:t>
      </w:r>
      <w:proofErr w:type="spellStart"/>
      <w:r w:rsidRPr="00B54FE7">
        <w:rPr>
          <w:rFonts w:ascii="Arial" w:hAnsi="Arial" w:cs="Arial"/>
          <w:sz w:val="18"/>
          <w:szCs w:val="18"/>
        </w:rPr>
        <w:t>ed</w:t>
      </w:r>
      <w:proofErr w:type="spellEnd"/>
      <w:r w:rsidRPr="00B54FE7">
        <w:rPr>
          <w:rFonts w:ascii="Arial" w:hAnsi="Arial" w:cs="Arial"/>
          <w:sz w:val="18"/>
          <w:szCs w:val="18"/>
        </w:rPr>
        <w:t>. 2, Z1)</w:t>
      </w:r>
    </w:p>
    <w:p w:rsidR="00630066" w:rsidRPr="00B54FE7" w:rsidRDefault="00630066" w:rsidP="00630066">
      <w:pPr>
        <w:pStyle w:val="Normy"/>
        <w:tabs>
          <w:tab w:val="clear" w:pos="1701"/>
          <w:tab w:val="clear" w:pos="2268"/>
          <w:tab w:val="left" w:pos="3119"/>
        </w:tabs>
        <w:ind w:left="2410"/>
        <w:rPr>
          <w:rFonts w:ascii="Arial" w:hAnsi="Arial" w:cs="Arial"/>
          <w:sz w:val="18"/>
          <w:szCs w:val="18"/>
        </w:rPr>
      </w:pPr>
      <w:r w:rsidRPr="00B54FE7">
        <w:rPr>
          <w:rFonts w:ascii="Arial" w:hAnsi="Arial" w:cs="Arial"/>
          <w:sz w:val="18"/>
          <w:szCs w:val="18"/>
        </w:rPr>
        <w:t>-43</w:t>
      </w:r>
      <w:r w:rsidRPr="00B54FE7">
        <w:rPr>
          <w:rFonts w:ascii="Arial" w:hAnsi="Arial" w:cs="Arial"/>
          <w:sz w:val="18"/>
          <w:szCs w:val="18"/>
        </w:rPr>
        <w:tab/>
        <w:t>Ochrana proti nadproudům (</w:t>
      </w:r>
      <w:proofErr w:type="spellStart"/>
      <w:r w:rsidRPr="00B54FE7">
        <w:rPr>
          <w:rFonts w:ascii="Arial" w:hAnsi="Arial" w:cs="Arial"/>
          <w:sz w:val="18"/>
          <w:szCs w:val="18"/>
        </w:rPr>
        <w:t>ed</w:t>
      </w:r>
      <w:proofErr w:type="spellEnd"/>
      <w:r w:rsidRPr="00B54FE7">
        <w:rPr>
          <w:rFonts w:ascii="Arial" w:hAnsi="Arial" w:cs="Arial"/>
          <w:sz w:val="18"/>
          <w:szCs w:val="18"/>
        </w:rPr>
        <w:t>. 2)</w:t>
      </w:r>
    </w:p>
    <w:p w:rsidR="00630066" w:rsidRPr="00B54FE7" w:rsidRDefault="00630066" w:rsidP="00630066">
      <w:pPr>
        <w:pStyle w:val="Normy"/>
        <w:tabs>
          <w:tab w:val="clear" w:pos="1701"/>
          <w:tab w:val="clear" w:pos="2268"/>
          <w:tab w:val="left" w:pos="3119"/>
        </w:tabs>
        <w:ind w:left="2410"/>
        <w:rPr>
          <w:rFonts w:ascii="Arial" w:hAnsi="Arial" w:cs="Arial"/>
          <w:sz w:val="18"/>
          <w:szCs w:val="18"/>
        </w:rPr>
      </w:pPr>
      <w:r w:rsidRPr="00B54FE7">
        <w:rPr>
          <w:rFonts w:ascii="Arial" w:hAnsi="Arial" w:cs="Arial"/>
          <w:sz w:val="18"/>
          <w:szCs w:val="18"/>
        </w:rPr>
        <w:t>-443</w:t>
      </w:r>
      <w:r w:rsidRPr="00B54FE7">
        <w:rPr>
          <w:rFonts w:ascii="Arial" w:hAnsi="Arial" w:cs="Arial"/>
          <w:sz w:val="18"/>
          <w:szCs w:val="18"/>
        </w:rPr>
        <w:tab/>
        <w:t>Ochrana proti atmosférickým a spínacím přepětím (</w:t>
      </w:r>
      <w:proofErr w:type="spellStart"/>
      <w:r w:rsidRPr="00B54FE7">
        <w:rPr>
          <w:rFonts w:ascii="Arial" w:hAnsi="Arial" w:cs="Arial"/>
          <w:sz w:val="18"/>
          <w:szCs w:val="18"/>
        </w:rPr>
        <w:t>ed</w:t>
      </w:r>
      <w:proofErr w:type="spellEnd"/>
      <w:r w:rsidRPr="00B54FE7">
        <w:rPr>
          <w:rFonts w:ascii="Arial" w:hAnsi="Arial" w:cs="Arial"/>
          <w:sz w:val="18"/>
          <w:szCs w:val="18"/>
        </w:rPr>
        <w:t>. 2)</w:t>
      </w:r>
    </w:p>
    <w:p w:rsidR="00630066" w:rsidRPr="00B54FE7" w:rsidRDefault="00630066" w:rsidP="00630066">
      <w:pPr>
        <w:pStyle w:val="Normy"/>
        <w:tabs>
          <w:tab w:val="clear" w:pos="1701"/>
          <w:tab w:val="clear" w:pos="2268"/>
          <w:tab w:val="left" w:pos="3119"/>
        </w:tabs>
        <w:ind w:left="2410"/>
        <w:rPr>
          <w:rFonts w:ascii="Arial" w:hAnsi="Arial" w:cs="Arial"/>
          <w:sz w:val="18"/>
          <w:szCs w:val="18"/>
        </w:rPr>
      </w:pPr>
      <w:r w:rsidRPr="00B54FE7">
        <w:rPr>
          <w:rFonts w:ascii="Arial" w:hAnsi="Arial" w:cs="Arial"/>
          <w:sz w:val="18"/>
          <w:szCs w:val="18"/>
        </w:rPr>
        <w:t>-444</w:t>
      </w:r>
      <w:r w:rsidRPr="00B54FE7">
        <w:rPr>
          <w:rFonts w:ascii="Arial" w:hAnsi="Arial" w:cs="Arial"/>
          <w:sz w:val="18"/>
          <w:szCs w:val="18"/>
        </w:rPr>
        <w:tab/>
        <w:t>Ochrana před napěťovým a elektromagnetickým rušením</w:t>
      </w:r>
    </w:p>
    <w:p w:rsidR="00630066" w:rsidRPr="00B54FE7" w:rsidRDefault="00630066" w:rsidP="00630066">
      <w:pPr>
        <w:pStyle w:val="Normy"/>
        <w:tabs>
          <w:tab w:val="clear" w:pos="1701"/>
          <w:tab w:val="clear" w:pos="2268"/>
          <w:tab w:val="left" w:pos="3119"/>
        </w:tabs>
        <w:ind w:left="2410"/>
        <w:rPr>
          <w:rFonts w:ascii="Arial" w:hAnsi="Arial" w:cs="Arial"/>
          <w:sz w:val="18"/>
          <w:szCs w:val="18"/>
        </w:rPr>
      </w:pPr>
      <w:r w:rsidRPr="00B54FE7">
        <w:rPr>
          <w:rFonts w:ascii="Arial" w:hAnsi="Arial" w:cs="Arial"/>
          <w:sz w:val="18"/>
          <w:szCs w:val="18"/>
        </w:rPr>
        <w:t>-45</w:t>
      </w:r>
      <w:r w:rsidRPr="00B54FE7">
        <w:rPr>
          <w:rFonts w:ascii="Arial" w:hAnsi="Arial" w:cs="Arial"/>
          <w:sz w:val="18"/>
          <w:szCs w:val="18"/>
        </w:rPr>
        <w:tab/>
        <w:t>Ochrana před podpětím</w:t>
      </w:r>
    </w:p>
    <w:p w:rsidR="00630066" w:rsidRPr="00B54FE7" w:rsidRDefault="00630066" w:rsidP="00630066">
      <w:pPr>
        <w:pStyle w:val="Normy"/>
        <w:tabs>
          <w:tab w:val="clear" w:pos="1701"/>
          <w:tab w:val="clear" w:pos="2268"/>
          <w:tab w:val="left" w:pos="3119"/>
        </w:tabs>
        <w:ind w:left="2410"/>
        <w:rPr>
          <w:rFonts w:ascii="Arial" w:hAnsi="Arial" w:cs="Arial"/>
          <w:sz w:val="18"/>
          <w:szCs w:val="18"/>
        </w:rPr>
      </w:pPr>
      <w:r w:rsidRPr="00B54FE7">
        <w:rPr>
          <w:rFonts w:ascii="Arial" w:hAnsi="Arial" w:cs="Arial"/>
          <w:sz w:val="18"/>
          <w:szCs w:val="18"/>
        </w:rPr>
        <w:t>-46</w:t>
      </w:r>
      <w:r w:rsidRPr="00B54FE7">
        <w:rPr>
          <w:rFonts w:ascii="Arial" w:hAnsi="Arial" w:cs="Arial"/>
          <w:sz w:val="18"/>
          <w:szCs w:val="18"/>
        </w:rPr>
        <w:tab/>
        <w:t>Odpojování a spínání (</w:t>
      </w:r>
      <w:proofErr w:type="spellStart"/>
      <w:r w:rsidRPr="00B54FE7">
        <w:rPr>
          <w:rFonts w:ascii="Arial" w:hAnsi="Arial" w:cs="Arial"/>
          <w:sz w:val="18"/>
          <w:szCs w:val="18"/>
        </w:rPr>
        <w:t>ed</w:t>
      </w:r>
      <w:proofErr w:type="spellEnd"/>
      <w:r w:rsidRPr="00B54FE7">
        <w:rPr>
          <w:rFonts w:ascii="Arial" w:hAnsi="Arial" w:cs="Arial"/>
          <w:sz w:val="18"/>
          <w:szCs w:val="18"/>
        </w:rPr>
        <w:t>. 2)</w:t>
      </w:r>
    </w:p>
    <w:p w:rsidR="00630066" w:rsidRPr="00B54FE7" w:rsidRDefault="00630066" w:rsidP="00630066">
      <w:pPr>
        <w:pStyle w:val="Normy"/>
        <w:tabs>
          <w:tab w:val="clear" w:pos="1701"/>
          <w:tab w:val="clear" w:pos="2268"/>
          <w:tab w:val="left" w:pos="3119"/>
        </w:tabs>
        <w:ind w:left="2410"/>
        <w:rPr>
          <w:rFonts w:ascii="Arial" w:hAnsi="Arial" w:cs="Arial"/>
          <w:sz w:val="18"/>
          <w:szCs w:val="18"/>
        </w:rPr>
      </w:pPr>
      <w:r w:rsidRPr="00B54FE7">
        <w:rPr>
          <w:rFonts w:ascii="Arial" w:hAnsi="Arial" w:cs="Arial"/>
          <w:sz w:val="18"/>
          <w:szCs w:val="18"/>
        </w:rPr>
        <w:t>-47</w:t>
      </w:r>
      <w:r w:rsidRPr="00B54FE7">
        <w:rPr>
          <w:rFonts w:ascii="Arial" w:hAnsi="Arial" w:cs="Arial"/>
          <w:sz w:val="18"/>
          <w:szCs w:val="18"/>
        </w:rPr>
        <w:tab/>
        <w:t>Použití ochranných opatření pro zajištění bezpečnosti</w:t>
      </w:r>
    </w:p>
    <w:p w:rsidR="00630066" w:rsidRPr="00B54FE7" w:rsidRDefault="00630066" w:rsidP="00630066">
      <w:pPr>
        <w:pStyle w:val="Normy"/>
        <w:tabs>
          <w:tab w:val="clear" w:pos="1701"/>
          <w:tab w:val="clear" w:pos="2268"/>
          <w:tab w:val="left" w:pos="3119"/>
        </w:tabs>
        <w:ind w:left="2410"/>
        <w:rPr>
          <w:rFonts w:ascii="Arial" w:hAnsi="Arial" w:cs="Arial"/>
          <w:sz w:val="18"/>
          <w:szCs w:val="18"/>
        </w:rPr>
      </w:pPr>
      <w:r w:rsidRPr="00B54FE7">
        <w:rPr>
          <w:rFonts w:ascii="Arial" w:hAnsi="Arial" w:cs="Arial"/>
          <w:sz w:val="18"/>
          <w:szCs w:val="18"/>
        </w:rPr>
        <w:t>-473</w:t>
      </w:r>
      <w:r w:rsidRPr="00B54FE7">
        <w:rPr>
          <w:rFonts w:ascii="Arial" w:hAnsi="Arial" w:cs="Arial"/>
          <w:sz w:val="18"/>
          <w:szCs w:val="18"/>
        </w:rPr>
        <w:tab/>
        <w:t xml:space="preserve">Opatření k ochraně proti nadproudům (Z1, </w:t>
      </w:r>
      <w:proofErr w:type="spellStart"/>
      <w:r w:rsidRPr="00B54FE7">
        <w:rPr>
          <w:rFonts w:ascii="Arial" w:hAnsi="Arial" w:cs="Arial"/>
          <w:sz w:val="18"/>
          <w:szCs w:val="18"/>
        </w:rPr>
        <w:t>opr</w:t>
      </w:r>
      <w:proofErr w:type="spellEnd"/>
      <w:r w:rsidRPr="00B54FE7">
        <w:rPr>
          <w:rFonts w:ascii="Arial" w:hAnsi="Arial" w:cs="Arial"/>
          <w:sz w:val="18"/>
          <w:szCs w:val="18"/>
        </w:rPr>
        <w:t>. 1)</w:t>
      </w:r>
    </w:p>
    <w:p w:rsidR="00630066" w:rsidRPr="00B54FE7" w:rsidRDefault="00630066" w:rsidP="00630066">
      <w:pPr>
        <w:pStyle w:val="Normy"/>
        <w:tabs>
          <w:tab w:val="clear" w:pos="1701"/>
          <w:tab w:val="clear" w:pos="2268"/>
          <w:tab w:val="left" w:pos="3119"/>
        </w:tabs>
        <w:ind w:left="2410"/>
        <w:rPr>
          <w:rFonts w:ascii="Arial" w:hAnsi="Arial" w:cs="Arial"/>
          <w:sz w:val="18"/>
          <w:szCs w:val="18"/>
        </w:rPr>
      </w:pPr>
      <w:r w:rsidRPr="00B54FE7">
        <w:rPr>
          <w:rFonts w:ascii="Arial" w:hAnsi="Arial" w:cs="Arial"/>
          <w:sz w:val="18"/>
          <w:szCs w:val="18"/>
        </w:rPr>
        <w:t>-481</w:t>
      </w:r>
      <w:r w:rsidRPr="00B54FE7">
        <w:rPr>
          <w:rFonts w:ascii="Arial" w:hAnsi="Arial" w:cs="Arial"/>
          <w:sz w:val="18"/>
          <w:szCs w:val="18"/>
        </w:rPr>
        <w:tab/>
        <w:t xml:space="preserve">Výběr opatření na ochranu pře úrazem el. </w:t>
      </w:r>
      <w:proofErr w:type="gramStart"/>
      <w:r w:rsidRPr="00B54FE7">
        <w:rPr>
          <w:rFonts w:ascii="Arial" w:hAnsi="Arial" w:cs="Arial"/>
          <w:sz w:val="18"/>
          <w:szCs w:val="18"/>
        </w:rPr>
        <w:t>proudem</w:t>
      </w:r>
      <w:proofErr w:type="gramEnd"/>
      <w:r w:rsidRPr="00B54FE7">
        <w:rPr>
          <w:rFonts w:ascii="Arial" w:hAnsi="Arial" w:cs="Arial"/>
          <w:sz w:val="18"/>
          <w:szCs w:val="18"/>
        </w:rPr>
        <w:t xml:space="preserve"> dle vnějších vlivů (Z2)</w:t>
      </w:r>
    </w:p>
    <w:p w:rsidR="00630066" w:rsidRPr="00B54FE7" w:rsidRDefault="00630066" w:rsidP="00630066">
      <w:pPr>
        <w:pStyle w:val="Normy"/>
        <w:tabs>
          <w:tab w:val="clear" w:pos="1701"/>
          <w:tab w:val="clear" w:pos="2268"/>
          <w:tab w:val="left" w:pos="2410"/>
        </w:tabs>
        <w:ind w:left="1843"/>
        <w:rPr>
          <w:rFonts w:ascii="Arial" w:hAnsi="Arial" w:cs="Arial"/>
          <w:sz w:val="18"/>
          <w:szCs w:val="18"/>
        </w:rPr>
      </w:pPr>
      <w:r w:rsidRPr="00B54FE7">
        <w:rPr>
          <w:rFonts w:ascii="Arial" w:hAnsi="Arial" w:cs="Arial"/>
          <w:sz w:val="18"/>
          <w:szCs w:val="18"/>
        </w:rPr>
        <w:t>-5</w:t>
      </w:r>
      <w:r w:rsidRPr="00B54FE7">
        <w:rPr>
          <w:rFonts w:ascii="Arial" w:hAnsi="Arial" w:cs="Arial"/>
          <w:sz w:val="18"/>
          <w:szCs w:val="18"/>
        </w:rPr>
        <w:tab/>
        <w:t>Výběr a stavba elektrických zařízení:</w:t>
      </w:r>
    </w:p>
    <w:p w:rsidR="00630066" w:rsidRPr="00B54FE7" w:rsidRDefault="00630066" w:rsidP="00630066">
      <w:pPr>
        <w:pStyle w:val="Normy"/>
        <w:tabs>
          <w:tab w:val="clear" w:pos="1701"/>
          <w:tab w:val="clear" w:pos="2268"/>
          <w:tab w:val="left" w:pos="3119"/>
        </w:tabs>
        <w:ind w:left="2410"/>
        <w:rPr>
          <w:rFonts w:ascii="Arial" w:hAnsi="Arial" w:cs="Arial"/>
          <w:sz w:val="18"/>
          <w:szCs w:val="18"/>
        </w:rPr>
      </w:pPr>
      <w:r w:rsidRPr="00B54FE7">
        <w:rPr>
          <w:rFonts w:ascii="Arial" w:hAnsi="Arial" w:cs="Arial"/>
          <w:sz w:val="18"/>
          <w:szCs w:val="18"/>
        </w:rPr>
        <w:t>-51</w:t>
      </w:r>
      <w:r w:rsidRPr="00B54FE7">
        <w:rPr>
          <w:rFonts w:ascii="Arial" w:hAnsi="Arial" w:cs="Arial"/>
          <w:sz w:val="18"/>
          <w:szCs w:val="18"/>
        </w:rPr>
        <w:tab/>
        <w:t>Všeobecné předpisy (</w:t>
      </w:r>
      <w:proofErr w:type="spellStart"/>
      <w:r w:rsidRPr="00B54FE7">
        <w:rPr>
          <w:rFonts w:ascii="Arial" w:hAnsi="Arial" w:cs="Arial"/>
          <w:sz w:val="18"/>
          <w:szCs w:val="18"/>
        </w:rPr>
        <w:t>ed</w:t>
      </w:r>
      <w:proofErr w:type="spellEnd"/>
      <w:r w:rsidRPr="00B54FE7">
        <w:rPr>
          <w:rFonts w:ascii="Arial" w:hAnsi="Arial" w:cs="Arial"/>
          <w:sz w:val="18"/>
          <w:szCs w:val="18"/>
        </w:rPr>
        <w:t>. 3)</w:t>
      </w:r>
    </w:p>
    <w:p w:rsidR="00630066" w:rsidRPr="00B54FE7" w:rsidRDefault="00630066" w:rsidP="00630066">
      <w:pPr>
        <w:pStyle w:val="Normy"/>
        <w:tabs>
          <w:tab w:val="clear" w:pos="1701"/>
          <w:tab w:val="clear" w:pos="2268"/>
          <w:tab w:val="left" w:pos="3119"/>
        </w:tabs>
        <w:ind w:left="2410"/>
        <w:rPr>
          <w:rFonts w:ascii="Arial" w:hAnsi="Arial" w:cs="Arial"/>
          <w:sz w:val="18"/>
          <w:szCs w:val="18"/>
        </w:rPr>
      </w:pPr>
      <w:r w:rsidRPr="00B54FE7">
        <w:rPr>
          <w:rFonts w:ascii="Arial" w:hAnsi="Arial" w:cs="Arial"/>
          <w:sz w:val="18"/>
          <w:szCs w:val="18"/>
        </w:rPr>
        <w:t>-52</w:t>
      </w:r>
      <w:r w:rsidRPr="00B54FE7">
        <w:rPr>
          <w:rFonts w:ascii="Arial" w:hAnsi="Arial" w:cs="Arial"/>
          <w:sz w:val="18"/>
          <w:szCs w:val="18"/>
        </w:rPr>
        <w:tab/>
        <w:t>Výběr soustav a stavba vedení</w:t>
      </w:r>
    </w:p>
    <w:p w:rsidR="00630066" w:rsidRPr="00B54FE7" w:rsidRDefault="00630066" w:rsidP="00630066">
      <w:pPr>
        <w:pStyle w:val="Normy"/>
        <w:tabs>
          <w:tab w:val="clear" w:pos="1701"/>
          <w:tab w:val="clear" w:pos="2268"/>
          <w:tab w:val="left" w:pos="3119"/>
        </w:tabs>
        <w:ind w:left="2410"/>
        <w:rPr>
          <w:rFonts w:ascii="Arial" w:hAnsi="Arial" w:cs="Arial"/>
          <w:sz w:val="18"/>
          <w:szCs w:val="18"/>
        </w:rPr>
      </w:pPr>
      <w:r w:rsidRPr="00B54FE7">
        <w:rPr>
          <w:rFonts w:ascii="Arial" w:hAnsi="Arial" w:cs="Arial"/>
          <w:sz w:val="18"/>
          <w:szCs w:val="18"/>
        </w:rPr>
        <w:t>-523</w:t>
      </w:r>
      <w:r w:rsidRPr="00B54FE7">
        <w:rPr>
          <w:rFonts w:ascii="Arial" w:hAnsi="Arial" w:cs="Arial"/>
          <w:sz w:val="18"/>
          <w:szCs w:val="18"/>
        </w:rPr>
        <w:tab/>
        <w:t>Dovolené proudy v elektrických rozvodech (</w:t>
      </w:r>
      <w:proofErr w:type="spellStart"/>
      <w:r w:rsidRPr="00B54FE7">
        <w:rPr>
          <w:rFonts w:ascii="Arial" w:hAnsi="Arial" w:cs="Arial"/>
          <w:sz w:val="18"/>
          <w:szCs w:val="18"/>
        </w:rPr>
        <w:t>ed</w:t>
      </w:r>
      <w:proofErr w:type="spellEnd"/>
      <w:r w:rsidRPr="00B54FE7">
        <w:rPr>
          <w:rFonts w:ascii="Arial" w:hAnsi="Arial" w:cs="Arial"/>
          <w:sz w:val="18"/>
          <w:szCs w:val="18"/>
        </w:rPr>
        <w:t>. 2)</w:t>
      </w:r>
    </w:p>
    <w:p w:rsidR="00630066" w:rsidRPr="00B54FE7" w:rsidRDefault="00630066" w:rsidP="00630066">
      <w:pPr>
        <w:pStyle w:val="Normy"/>
        <w:tabs>
          <w:tab w:val="clear" w:pos="1701"/>
          <w:tab w:val="clear" w:pos="2268"/>
          <w:tab w:val="left" w:pos="3119"/>
        </w:tabs>
        <w:ind w:left="2410"/>
        <w:rPr>
          <w:rFonts w:ascii="Arial" w:hAnsi="Arial" w:cs="Arial"/>
          <w:sz w:val="18"/>
          <w:szCs w:val="18"/>
        </w:rPr>
      </w:pPr>
      <w:r w:rsidRPr="00B54FE7">
        <w:rPr>
          <w:rFonts w:ascii="Arial" w:hAnsi="Arial" w:cs="Arial"/>
          <w:sz w:val="18"/>
          <w:szCs w:val="18"/>
        </w:rPr>
        <w:t>-534</w:t>
      </w:r>
      <w:r w:rsidRPr="00B54FE7">
        <w:rPr>
          <w:rFonts w:ascii="Arial" w:hAnsi="Arial" w:cs="Arial"/>
          <w:sz w:val="18"/>
          <w:szCs w:val="18"/>
        </w:rPr>
        <w:tab/>
        <w:t>Přepěťová ochranná zařízení</w:t>
      </w:r>
    </w:p>
    <w:p w:rsidR="00630066" w:rsidRPr="00B54FE7" w:rsidRDefault="00630066" w:rsidP="00630066">
      <w:pPr>
        <w:pStyle w:val="Normy"/>
        <w:tabs>
          <w:tab w:val="clear" w:pos="1701"/>
          <w:tab w:val="clear" w:pos="2268"/>
          <w:tab w:val="left" w:pos="3119"/>
        </w:tabs>
        <w:ind w:left="2410"/>
        <w:rPr>
          <w:rFonts w:ascii="Arial" w:hAnsi="Arial" w:cs="Arial"/>
          <w:sz w:val="18"/>
          <w:szCs w:val="18"/>
        </w:rPr>
      </w:pPr>
      <w:r w:rsidRPr="00B54FE7">
        <w:rPr>
          <w:rFonts w:ascii="Arial" w:hAnsi="Arial" w:cs="Arial"/>
          <w:sz w:val="18"/>
          <w:szCs w:val="18"/>
        </w:rPr>
        <w:t>-54</w:t>
      </w:r>
      <w:r w:rsidRPr="00B54FE7">
        <w:rPr>
          <w:rFonts w:ascii="Arial" w:hAnsi="Arial" w:cs="Arial"/>
          <w:sz w:val="18"/>
          <w:szCs w:val="18"/>
        </w:rPr>
        <w:tab/>
        <w:t>Uzemnění, ochranné vodiče a vodiče ochranného pospojování (</w:t>
      </w:r>
      <w:proofErr w:type="spellStart"/>
      <w:r w:rsidRPr="00B54FE7">
        <w:rPr>
          <w:rFonts w:ascii="Arial" w:hAnsi="Arial" w:cs="Arial"/>
          <w:sz w:val="18"/>
          <w:szCs w:val="18"/>
        </w:rPr>
        <w:t>ed</w:t>
      </w:r>
      <w:proofErr w:type="spellEnd"/>
      <w:r w:rsidRPr="00B54FE7">
        <w:rPr>
          <w:rFonts w:ascii="Arial" w:hAnsi="Arial" w:cs="Arial"/>
          <w:sz w:val="18"/>
          <w:szCs w:val="18"/>
        </w:rPr>
        <w:t>. 2)</w:t>
      </w:r>
    </w:p>
    <w:p w:rsidR="00630066" w:rsidRPr="00B54FE7" w:rsidRDefault="00630066" w:rsidP="00630066">
      <w:pPr>
        <w:pStyle w:val="Normy"/>
        <w:tabs>
          <w:tab w:val="clear" w:pos="1701"/>
          <w:tab w:val="clear" w:pos="2268"/>
          <w:tab w:val="left" w:pos="3119"/>
        </w:tabs>
        <w:ind w:left="2410"/>
        <w:rPr>
          <w:rFonts w:ascii="Arial" w:hAnsi="Arial" w:cs="Arial"/>
          <w:sz w:val="18"/>
          <w:szCs w:val="18"/>
        </w:rPr>
      </w:pPr>
      <w:r w:rsidRPr="00B54FE7">
        <w:rPr>
          <w:rFonts w:ascii="Arial" w:hAnsi="Arial" w:cs="Arial"/>
          <w:sz w:val="18"/>
          <w:szCs w:val="18"/>
        </w:rPr>
        <w:t>-56</w:t>
      </w:r>
      <w:r w:rsidRPr="00B54FE7">
        <w:rPr>
          <w:rFonts w:ascii="Arial" w:hAnsi="Arial" w:cs="Arial"/>
          <w:sz w:val="18"/>
          <w:szCs w:val="18"/>
        </w:rPr>
        <w:tab/>
        <w:t>Zařízení pro bezpečnostní účely (</w:t>
      </w:r>
      <w:proofErr w:type="spellStart"/>
      <w:r w:rsidRPr="00B54FE7">
        <w:rPr>
          <w:rFonts w:ascii="Arial" w:hAnsi="Arial" w:cs="Arial"/>
          <w:sz w:val="18"/>
          <w:szCs w:val="18"/>
        </w:rPr>
        <w:t>ed</w:t>
      </w:r>
      <w:proofErr w:type="spellEnd"/>
      <w:r w:rsidRPr="00B54FE7">
        <w:rPr>
          <w:rFonts w:ascii="Arial" w:hAnsi="Arial" w:cs="Arial"/>
          <w:sz w:val="18"/>
          <w:szCs w:val="18"/>
        </w:rPr>
        <w:t>. 2)</w:t>
      </w:r>
    </w:p>
    <w:p w:rsidR="00630066" w:rsidRPr="00B54FE7" w:rsidRDefault="00630066" w:rsidP="00630066">
      <w:pPr>
        <w:pStyle w:val="Normy"/>
        <w:tabs>
          <w:tab w:val="clear" w:pos="1701"/>
          <w:tab w:val="clear" w:pos="2268"/>
          <w:tab w:val="left" w:pos="2410"/>
        </w:tabs>
        <w:ind w:left="1843"/>
        <w:rPr>
          <w:rFonts w:ascii="Arial" w:hAnsi="Arial" w:cs="Arial"/>
          <w:sz w:val="18"/>
          <w:szCs w:val="18"/>
        </w:rPr>
      </w:pPr>
      <w:r w:rsidRPr="00B54FE7">
        <w:rPr>
          <w:rFonts w:ascii="Arial" w:hAnsi="Arial" w:cs="Arial"/>
          <w:sz w:val="18"/>
          <w:szCs w:val="18"/>
        </w:rPr>
        <w:t>-6</w:t>
      </w:r>
      <w:r w:rsidRPr="00B54FE7">
        <w:rPr>
          <w:rFonts w:ascii="Arial" w:hAnsi="Arial" w:cs="Arial"/>
          <w:sz w:val="18"/>
          <w:szCs w:val="18"/>
        </w:rPr>
        <w:tab/>
        <w:t>Revize</w:t>
      </w:r>
    </w:p>
    <w:p w:rsidR="00630066" w:rsidRPr="00B54FE7" w:rsidRDefault="00630066" w:rsidP="00630066">
      <w:pPr>
        <w:pStyle w:val="Normy"/>
        <w:tabs>
          <w:tab w:val="clear" w:pos="1701"/>
          <w:tab w:val="clear" w:pos="2268"/>
          <w:tab w:val="left" w:pos="2410"/>
        </w:tabs>
        <w:ind w:left="1843"/>
        <w:rPr>
          <w:rFonts w:ascii="Arial" w:hAnsi="Arial" w:cs="Arial"/>
          <w:sz w:val="18"/>
          <w:szCs w:val="18"/>
        </w:rPr>
      </w:pPr>
      <w:r w:rsidRPr="00B54FE7">
        <w:rPr>
          <w:rFonts w:ascii="Arial" w:hAnsi="Arial" w:cs="Arial"/>
          <w:sz w:val="18"/>
          <w:szCs w:val="18"/>
        </w:rPr>
        <w:t>-7</w:t>
      </w:r>
      <w:r w:rsidRPr="00B54FE7">
        <w:rPr>
          <w:rFonts w:ascii="Arial" w:hAnsi="Arial" w:cs="Arial"/>
          <w:sz w:val="18"/>
          <w:szCs w:val="18"/>
        </w:rPr>
        <w:tab/>
        <w:t>Zařízení jednoúčelová a ve zvláštních objektech</w:t>
      </w:r>
    </w:p>
    <w:p w:rsidR="00630066" w:rsidRPr="00B54FE7" w:rsidRDefault="00630066" w:rsidP="00630066">
      <w:pPr>
        <w:pStyle w:val="Normy"/>
        <w:tabs>
          <w:tab w:val="clear" w:pos="1701"/>
          <w:tab w:val="clear" w:pos="2268"/>
          <w:tab w:val="left" w:pos="3119"/>
        </w:tabs>
        <w:ind w:left="2410"/>
        <w:rPr>
          <w:rFonts w:ascii="Arial" w:hAnsi="Arial" w:cs="Arial"/>
          <w:sz w:val="18"/>
          <w:szCs w:val="18"/>
        </w:rPr>
      </w:pPr>
      <w:r w:rsidRPr="00B54FE7">
        <w:rPr>
          <w:rFonts w:ascii="Arial" w:hAnsi="Arial" w:cs="Arial"/>
          <w:sz w:val="18"/>
          <w:szCs w:val="18"/>
        </w:rPr>
        <w:t>-701</w:t>
      </w:r>
      <w:r w:rsidRPr="00B54FE7">
        <w:rPr>
          <w:rFonts w:ascii="Arial" w:hAnsi="Arial" w:cs="Arial"/>
          <w:sz w:val="18"/>
          <w:szCs w:val="18"/>
        </w:rPr>
        <w:tab/>
        <w:t>Prostory s vanou a umývací prostory (</w:t>
      </w:r>
      <w:proofErr w:type="spellStart"/>
      <w:r w:rsidRPr="00B54FE7">
        <w:rPr>
          <w:rFonts w:ascii="Arial" w:hAnsi="Arial" w:cs="Arial"/>
          <w:sz w:val="18"/>
          <w:szCs w:val="18"/>
        </w:rPr>
        <w:t>ed</w:t>
      </w:r>
      <w:proofErr w:type="spellEnd"/>
      <w:r w:rsidRPr="00B54FE7">
        <w:rPr>
          <w:rFonts w:ascii="Arial" w:hAnsi="Arial" w:cs="Arial"/>
          <w:sz w:val="18"/>
          <w:szCs w:val="18"/>
        </w:rPr>
        <w:t>. 2)</w:t>
      </w:r>
    </w:p>
    <w:p w:rsidR="00630066" w:rsidRPr="00B54FE7" w:rsidRDefault="00630066" w:rsidP="00630066">
      <w:pPr>
        <w:pStyle w:val="Normy"/>
        <w:tabs>
          <w:tab w:val="clear" w:pos="1701"/>
          <w:tab w:val="clear" w:pos="2268"/>
          <w:tab w:val="left" w:pos="1843"/>
          <w:tab w:val="left" w:pos="2410"/>
        </w:tabs>
        <w:ind w:left="1843" w:hanging="1559"/>
        <w:rPr>
          <w:rFonts w:ascii="Arial" w:hAnsi="Arial" w:cs="Arial"/>
          <w:sz w:val="18"/>
          <w:szCs w:val="18"/>
        </w:rPr>
      </w:pPr>
      <w:r w:rsidRPr="00B54FE7">
        <w:rPr>
          <w:rFonts w:ascii="Arial" w:hAnsi="Arial" w:cs="Arial"/>
          <w:sz w:val="18"/>
          <w:szCs w:val="18"/>
        </w:rPr>
        <w:t>ČSN 33 2130</w:t>
      </w:r>
      <w:r w:rsidRPr="00B54FE7">
        <w:rPr>
          <w:rFonts w:ascii="Arial" w:hAnsi="Arial" w:cs="Arial"/>
          <w:sz w:val="18"/>
          <w:szCs w:val="18"/>
        </w:rPr>
        <w:tab/>
        <w:t>Elektrické instalace nízkého napětí – vnitřní elektrické rozvody (</w:t>
      </w:r>
      <w:proofErr w:type="spellStart"/>
      <w:r w:rsidRPr="00B54FE7">
        <w:rPr>
          <w:rFonts w:ascii="Arial" w:hAnsi="Arial" w:cs="Arial"/>
          <w:sz w:val="18"/>
          <w:szCs w:val="18"/>
        </w:rPr>
        <w:t>ed</w:t>
      </w:r>
      <w:proofErr w:type="spellEnd"/>
      <w:r w:rsidRPr="00B54FE7">
        <w:rPr>
          <w:rFonts w:ascii="Arial" w:hAnsi="Arial" w:cs="Arial"/>
          <w:sz w:val="18"/>
          <w:szCs w:val="18"/>
        </w:rPr>
        <w:t>. 2)</w:t>
      </w:r>
    </w:p>
    <w:p w:rsidR="00630066" w:rsidRPr="00B54FE7" w:rsidRDefault="00630066" w:rsidP="00630066">
      <w:pPr>
        <w:pStyle w:val="Normy"/>
        <w:tabs>
          <w:tab w:val="clear" w:pos="1701"/>
          <w:tab w:val="clear" w:pos="2268"/>
          <w:tab w:val="left" w:pos="1843"/>
          <w:tab w:val="left" w:pos="2410"/>
        </w:tabs>
        <w:rPr>
          <w:rFonts w:ascii="Arial" w:hAnsi="Arial" w:cs="Arial"/>
          <w:sz w:val="18"/>
          <w:szCs w:val="18"/>
        </w:rPr>
      </w:pPr>
      <w:r w:rsidRPr="00B54FE7">
        <w:rPr>
          <w:rFonts w:ascii="Arial" w:hAnsi="Arial" w:cs="Arial"/>
          <w:sz w:val="18"/>
          <w:szCs w:val="18"/>
        </w:rPr>
        <w:t>ČSN 33 2180</w:t>
      </w:r>
      <w:r w:rsidRPr="00B54FE7">
        <w:rPr>
          <w:rFonts w:ascii="Arial" w:hAnsi="Arial" w:cs="Arial"/>
          <w:sz w:val="18"/>
          <w:szCs w:val="18"/>
        </w:rPr>
        <w:tab/>
        <w:t>Připojování elektrických přístrojů a spotřebičů (změna A)</w:t>
      </w:r>
    </w:p>
    <w:p w:rsidR="00630066" w:rsidRPr="00B54FE7" w:rsidRDefault="00630066" w:rsidP="00630066">
      <w:pPr>
        <w:pStyle w:val="Normy"/>
        <w:tabs>
          <w:tab w:val="clear" w:pos="1701"/>
          <w:tab w:val="clear" w:pos="2268"/>
          <w:tab w:val="left" w:pos="1843"/>
          <w:tab w:val="left" w:pos="2410"/>
        </w:tabs>
        <w:ind w:left="1843" w:hanging="1559"/>
        <w:rPr>
          <w:rFonts w:ascii="Arial" w:hAnsi="Arial" w:cs="Arial"/>
          <w:sz w:val="18"/>
          <w:szCs w:val="18"/>
        </w:rPr>
      </w:pPr>
      <w:r w:rsidRPr="00B54FE7">
        <w:rPr>
          <w:rFonts w:ascii="Arial" w:hAnsi="Arial" w:cs="Arial"/>
          <w:sz w:val="18"/>
          <w:szCs w:val="18"/>
        </w:rPr>
        <w:t>ČSN 33 3060</w:t>
      </w:r>
      <w:r w:rsidRPr="00B54FE7">
        <w:rPr>
          <w:rFonts w:ascii="Arial" w:hAnsi="Arial" w:cs="Arial"/>
          <w:sz w:val="18"/>
          <w:szCs w:val="18"/>
        </w:rPr>
        <w:tab/>
        <w:t>Ochrana elektrických zařízení před přepětím</w:t>
      </w:r>
    </w:p>
    <w:p w:rsidR="00630066" w:rsidRPr="00B54FE7" w:rsidRDefault="00630066" w:rsidP="00630066">
      <w:pPr>
        <w:pStyle w:val="Normy"/>
        <w:tabs>
          <w:tab w:val="clear" w:pos="1701"/>
          <w:tab w:val="clear" w:pos="2268"/>
          <w:tab w:val="left" w:pos="1843"/>
          <w:tab w:val="left" w:pos="2410"/>
        </w:tabs>
        <w:ind w:left="1843" w:hanging="1559"/>
        <w:rPr>
          <w:rFonts w:ascii="Arial" w:hAnsi="Arial" w:cs="Arial"/>
          <w:sz w:val="18"/>
          <w:szCs w:val="18"/>
        </w:rPr>
      </w:pPr>
      <w:r w:rsidRPr="00B54FE7">
        <w:rPr>
          <w:rFonts w:ascii="Arial" w:hAnsi="Arial" w:cs="Arial"/>
          <w:sz w:val="18"/>
          <w:szCs w:val="18"/>
        </w:rPr>
        <w:t>ČSN EN 62305</w:t>
      </w:r>
      <w:r>
        <w:rPr>
          <w:rFonts w:ascii="Arial" w:hAnsi="Arial" w:cs="Arial"/>
          <w:sz w:val="18"/>
          <w:szCs w:val="18"/>
        </w:rPr>
        <w:t>-4</w:t>
      </w:r>
      <w:r w:rsidRPr="00B54FE7">
        <w:rPr>
          <w:rFonts w:ascii="Arial" w:hAnsi="Arial" w:cs="Arial"/>
          <w:sz w:val="18"/>
          <w:szCs w:val="18"/>
        </w:rPr>
        <w:tab/>
        <w:t>Ochrana před bleskem</w:t>
      </w:r>
      <w:r>
        <w:rPr>
          <w:rFonts w:ascii="Arial" w:hAnsi="Arial" w:cs="Arial"/>
          <w:sz w:val="18"/>
          <w:szCs w:val="18"/>
        </w:rPr>
        <w:t xml:space="preserve"> část 4: Elektrické a elektronické systémy ve stavbách</w:t>
      </w:r>
    </w:p>
    <w:p w:rsidR="00630066" w:rsidRPr="00B54FE7" w:rsidRDefault="00630066" w:rsidP="00630066">
      <w:pPr>
        <w:pStyle w:val="Normy"/>
        <w:tabs>
          <w:tab w:val="clear" w:pos="1701"/>
          <w:tab w:val="clear" w:pos="2268"/>
          <w:tab w:val="left" w:pos="1843"/>
          <w:tab w:val="left" w:pos="2410"/>
        </w:tabs>
        <w:rPr>
          <w:rFonts w:ascii="Arial" w:hAnsi="Arial" w:cs="Arial"/>
          <w:sz w:val="18"/>
          <w:szCs w:val="18"/>
        </w:rPr>
      </w:pPr>
      <w:r w:rsidRPr="00B54FE7">
        <w:rPr>
          <w:rFonts w:ascii="Arial" w:hAnsi="Arial" w:cs="Arial"/>
          <w:sz w:val="18"/>
          <w:szCs w:val="18"/>
        </w:rPr>
        <w:t>ČSN EN 60204</w:t>
      </w:r>
      <w:r w:rsidRPr="00B54FE7">
        <w:rPr>
          <w:rFonts w:ascii="Arial" w:hAnsi="Arial" w:cs="Arial"/>
          <w:sz w:val="18"/>
          <w:szCs w:val="18"/>
        </w:rPr>
        <w:tab/>
        <w:t>Bezpečnost strojních zařízení – Elektrická zařízení strojů</w:t>
      </w:r>
    </w:p>
    <w:p w:rsidR="00630066" w:rsidRPr="00B54FE7" w:rsidRDefault="00630066" w:rsidP="00630066">
      <w:pPr>
        <w:pStyle w:val="Normy"/>
        <w:tabs>
          <w:tab w:val="clear" w:pos="1701"/>
          <w:tab w:val="clear" w:pos="2268"/>
          <w:tab w:val="left" w:pos="2410"/>
        </w:tabs>
        <w:ind w:left="1843"/>
        <w:rPr>
          <w:rFonts w:ascii="Arial" w:hAnsi="Arial" w:cs="Arial"/>
          <w:sz w:val="18"/>
          <w:szCs w:val="18"/>
        </w:rPr>
      </w:pPr>
      <w:r w:rsidRPr="00B54FE7">
        <w:rPr>
          <w:rFonts w:ascii="Arial" w:hAnsi="Arial" w:cs="Arial"/>
          <w:sz w:val="18"/>
          <w:szCs w:val="18"/>
        </w:rPr>
        <w:t>-1</w:t>
      </w:r>
      <w:r w:rsidRPr="00B54FE7">
        <w:rPr>
          <w:rFonts w:ascii="Arial" w:hAnsi="Arial" w:cs="Arial"/>
          <w:sz w:val="18"/>
          <w:szCs w:val="18"/>
        </w:rPr>
        <w:tab/>
        <w:t>Všeobecné požadavky (</w:t>
      </w:r>
      <w:proofErr w:type="spellStart"/>
      <w:r w:rsidRPr="00B54FE7">
        <w:rPr>
          <w:rFonts w:ascii="Arial" w:hAnsi="Arial" w:cs="Arial"/>
          <w:sz w:val="18"/>
          <w:szCs w:val="18"/>
        </w:rPr>
        <w:t>ed</w:t>
      </w:r>
      <w:proofErr w:type="spellEnd"/>
      <w:r w:rsidRPr="00B54FE7">
        <w:rPr>
          <w:rFonts w:ascii="Arial" w:hAnsi="Arial" w:cs="Arial"/>
          <w:sz w:val="18"/>
          <w:szCs w:val="18"/>
        </w:rPr>
        <w:t xml:space="preserve">. 2, změna A1, </w:t>
      </w:r>
      <w:proofErr w:type="spellStart"/>
      <w:r w:rsidRPr="00B54FE7">
        <w:rPr>
          <w:rFonts w:ascii="Arial" w:hAnsi="Arial" w:cs="Arial"/>
          <w:sz w:val="18"/>
          <w:szCs w:val="18"/>
        </w:rPr>
        <w:t>opr</w:t>
      </w:r>
      <w:proofErr w:type="spellEnd"/>
      <w:r w:rsidRPr="00B54FE7">
        <w:rPr>
          <w:rFonts w:ascii="Arial" w:hAnsi="Arial" w:cs="Arial"/>
          <w:sz w:val="18"/>
          <w:szCs w:val="18"/>
        </w:rPr>
        <w:t>. 1)</w:t>
      </w:r>
    </w:p>
    <w:p w:rsidR="00630066" w:rsidRPr="00B54FE7" w:rsidRDefault="00630066" w:rsidP="00630066">
      <w:pPr>
        <w:pStyle w:val="Normy"/>
        <w:tabs>
          <w:tab w:val="clear" w:pos="1701"/>
          <w:tab w:val="clear" w:pos="2268"/>
          <w:tab w:val="left" w:pos="1843"/>
          <w:tab w:val="left" w:pos="2410"/>
        </w:tabs>
        <w:rPr>
          <w:rFonts w:ascii="Arial" w:hAnsi="Arial" w:cs="Arial"/>
          <w:sz w:val="18"/>
          <w:szCs w:val="18"/>
        </w:rPr>
      </w:pPr>
      <w:r w:rsidRPr="00B54FE7">
        <w:rPr>
          <w:rFonts w:ascii="Arial" w:hAnsi="Arial" w:cs="Arial"/>
          <w:sz w:val="18"/>
          <w:szCs w:val="18"/>
        </w:rPr>
        <w:t>ČSN EN 60446</w:t>
      </w:r>
      <w:r w:rsidRPr="00B54FE7">
        <w:rPr>
          <w:rFonts w:ascii="Arial" w:hAnsi="Arial" w:cs="Arial"/>
          <w:sz w:val="18"/>
          <w:szCs w:val="18"/>
        </w:rPr>
        <w:tab/>
        <w:t>Značení vodičů barvami nebo číslicemi (</w:t>
      </w:r>
      <w:proofErr w:type="spellStart"/>
      <w:r w:rsidRPr="00B54FE7">
        <w:rPr>
          <w:rFonts w:ascii="Arial" w:hAnsi="Arial" w:cs="Arial"/>
          <w:sz w:val="18"/>
          <w:szCs w:val="18"/>
        </w:rPr>
        <w:t>ed</w:t>
      </w:r>
      <w:proofErr w:type="spellEnd"/>
      <w:r w:rsidRPr="00B54FE7">
        <w:rPr>
          <w:rFonts w:ascii="Arial" w:hAnsi="Arial" w:cs="Arial"/>
          <w:sz w:val="18"/>
          <w:szCs w:val="18"/>
        </w:rPr>
        <w:t>. 2, Z1)</w:t>
      </w:r>
    </w:p>
    <w:p w:rsidR="00630066" w:rsidRPr="00B54FE7" w:rsidRDefault="00630066" w:rsidP="00630066">
      <w:pPr>
        <w:pStyle w:val="Normy"/>
        <w:tabs>
          <w:tab w:val="clear" w:pos="1701"/>
          <w:tab w:val="clear" w:pos="2268"/>
          <w:tab w:val="left" w:pos="1843"/>
          <w:tab w:val="left" w:pos="2410"/>
        </w:tabs>
        <w:ind w:left="1843" w:hanging="1559"/>
        <w:rPr>
          <w:rFonts w:ascii="Arial" w:hAnsi="Arial" w:cs="Arial"/>
          <w:sz w:val="18"/>
          <w:szCs w:val="18"/>
        </w:rPr>
      </w:pPr>
      <w:r w:rsidRPr="00B54FE7">
        <w:rPr>
          <w:rFonts w:ascii="Arial" w:hAnsi="Arial" w:cs="Arial"/>
          <w:sz w:val="18"/>
          <w:szCs w:val="18"/>
        </w:rPr>
        <w:t>ČSN EN 50 110</w:t>
      </w:r>
      <w:r w:rsidRPr="00B54FE7">
        <w:rPr>
          <w:rFonts w:ascii="Arial" w:hAnsi="Arial" w:cs="Arial"/>
          <w:sz w:val="18"/>
          <w:szCs w:val="18"/>
        </w:rPr>
        <w:tab/>
        <w:t>-1</w:t>
      </w:r>
      <w:r w:rsidRPr="00B54FE7">
        <w:rPr>
          <w:rFonts w:ascii="Arial" w:hAnsi="Arial" w:cs="Arial"/>
          <w:sz w:val="18"/>
          <w:szCs w:val="18"/>
        </w:rPr>
        <w:tab/>
        <w:t>Obsluha a práce na elektrických zařízeních (</w:t>
      </w:r>
      <w:proofErr w:type="spellStart"/>
      <w:r w:rsidRPr="00B54FE7">
        <w:rPr>
          <w:rFonts w:ascii="Arial" w:hAnsi="Arial" w:cs="Arial"/>
          <w:sz w:val="18"/>
          <w:szCs w:val="18"/>
        </w:rPr>
        <w:t>ed</w:t>
      </w:r>
      <w:proofErr w:type="spellEnd"/>
      <w:r w:rsidRPr="00B54FE7">
        <w:rPr>
          <w:rFonts w:ascii="Arial" w:hAnsi="Arial" w:cs="Arial"/>
          <w:sz w:val="18"/>
          <w:szCs w:val="18"/>
        </w:rPr>
        <w:t>. 2, oprava 1)</w:t>
      </w:r>
    </w:p>
    <w:p w:rsidR="00630066" w:rsidRPr="00B54FE7" w:rsidRDefault="00630066" w:rsidP="00630066">
      <w:pPr>
        <w:pStyle w:val="Normy"/>
        <w:tabs>
          <w:tab w:val="clear" w:pos="1701"/>
          <w:tab w:val="clear" w:pos="2268"/>
          <w:tab w:val="left" w:pos="1843"/>
          <w:tab w:val="left" w:pos="2410"/>
        </w:tabs>
        <w:rPr>
          <w:rFonts w:ascii="Arial" w:hAnsi="Arial" w:cs="Arial"/>
          <w:sz w:val="18"/>
          <w:szCs w:val="18"/>
        </w:rPr>
      </w:pPr>
      <w:r w:rsidRPr="00B54FE7">
        <w:rPr>
          <w:rFonts w:ascii="Arial" w:hAnsi="Arial" w:cs="Arial"/>
          <w:sz w:val="18"/>
          <w:szCs w:val="18"/>
        </w:rPr>
        <w:lastRenderedPageBreak/>
        <w:t>ČSN 73 0802</w:t>
      </w:r>
      <w:r w:rsidRPr="00B54FE7">
        <w:rPr>
          <w:rFonts w:ascii="Arial" w:hAnsi="Arial" w:cs="Arial"/>
          <w:sz w:val="18"/>
          <w:szCs w:val="18"/>
        </w:rPr>
        <w:tab/>
        <w:t>Požární bezpečnost staveb – Nevýrobní objekty</w:t>
      </w:r>
    </w:p>
    <w:p w:rsidR="00630066" w:rsidRPr="00B54FE7" w:rsidRDefault="00630066" w:rsidP="00630066">
      <w:pPr>
        <w:pStyle w:val="Normy"/>
        <w:tabs>
          <w:tab w:val="clear" w:pos="1701"/>
          <w:tab w:val="clear" w:pos="2268"/>
          <w:tab w:val="left" w:pos="1843"/>
          <w:tab w:val="left" w:pos="2410"/>
        </w:tabs>
        <w:rPr>
          <w:rFonts w:ascii="Arial" w:hAnsi="Arial" w:cs="Arial"/>
          <w:sz w:val="18"/>
          <w:szCs w:val="18"/>
        </w:rPr>
      </w:pPr>
      <w:r w:rsidRPr="00B54FE7">
        <w:rPr>
          <w:rFonts w:ascii="Arial" w:hAnsi="Arial" w:cs="Arial"/>
          <w:sz w:val="18"/>
          <w:szCs w:val="18"/>
        </w:rPr>
        <w:t>ČSN 73 0848</w:t>
      </w:r>
      <w:r w:rsidRPr="00B54FE7">
        <w:rPr>
          <w:rFonts w:ascii="Arial" w:hAnsi="Arial" w:cs="Arial"/>
          <w:sz w:val="18"/>
          <w:szCs w:val="18"/>
        </w:rPr>
        <w:tab/>
        <w:t>Požární bezpečnost staveb – Kabelové rozvody</w:t>
      </w:r>
    </w:p>
    <w:p w:rsidR="0068468E" w:rsidRPr="0068468E" w:rsidRDefault="002B3661" w:rsidP="002B3661">
      <w:pPr>
        <w:pStyle w:val="Normy"/>
        <w:tabs>
          <w:tab w:val="clear" w:pos="1701"/>
          <w:tab w:val="clear" w:pos="2268"/>
          <w:tab w:val="left" w:pos="1843"/>
          <w:tab w:val="left" w:pos="2410"/>
        </w:tabs>
      </w:pPr>
      <w:r w:rsidRPr="00B54FE7">
        <w:rPr>
          <w:rFonts w:ascii="Arial" w:hAnsi="Arial" w:cs="Arial"/>
          <w:sz w:val="18"/>
          <w:szCs w:val="18"/>
        </w:rPr>
        <w:t xml:space="preserve">ČSN </w:t>
      </w:r>
      <w:r>
        <w:rPr>
          <w:rFonts w:ascii="Arial" w:hAnsi="Arial" w:cs="Arial"/>
          <w:sz w:val="18"/>
          <w:szCs w:val="18"/>
        </w:rPr>
        <w:t>342300</w:t>
      </w:r>
      <w:r w:rsidRPr="00B54FE7"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>Předpisy pro vnitřní rozvody sdělovacích vedení</w:t>
      </w:r>
    </w:p>
    <w:p w:rsidR="001C63B4" w:rsidRPr="000A50E4" w:rsidRDefault="001C63B4" w:rsidP="001C63B4">
      <w:pPr>
        <w:pStyle w:val="TCRTITLENUM1"/>
        <w:numPr>
          <w:ilvl w:val="0"/>
          <w:numId w:val="14"/>
        </w:numPr>
      </w:pPr>
      <w:bookmarkStart w:id="21" w:name="_Toc395786919"/>
      <w:r w:rsidRPr="001C63B4">
        <w:t>Požadované</w:t>
      </w:r>
      <w:r w:rsidRPr="000A50E4">
        <w:t xml:space="preserve"> výsledné parametry a funkce</w:t>
      </w:r>
      <w:r w:rsidR="00C047ED">
        <w:t>, ORIENTAČNÍ VÝKAZ VÝMĚR</w:t>
      </w:r>
      <w:bookmarkEnd w:id="21"/>
    </w:p>
    <w:p w:rsidR="001825D4" w:rsidRDefault="00B326F9" w:rsidP="001825D4">
      <w:pPr>
        <w:pStyle w:val="TCRTEXT"/>
      </w:pPr>
      <w:r>
        <w:t xml:space="preserve">viz příloha </w:t>
      </w:r>
      <w:proofErr w:type="gramStart"/>
      <w:r>
        <w:t>č.1</w:t>
      </w:r>
      <w:proofErr w:type="gramEnd"/>
    </w:p>
    <w:p w:rsidR="00B326F9" w:rsidRPr="001C63B4" w:rsidRDefault="00B326F9" w:rsidP="00B326F9">
      <w:pPr>
        <w:pStyle w:val="TCRTITLENUM1"/>
        <w:numPr>
          <w:ilvl w:val="0"/>
          <w:numId w:val="14"/>
        </w:numPr>
        <w:rPr>
          <w:rFonts w:ascii="Calibri" w:hAnsi="Calibri"/>
          <w:color w:val="000000"/>
          <w:sz w:val="22"/>
          <w:szCs w:val="22"/>
          <w:lang w:eastAsia="cs-CZ"/>
        </w:rPr>
      </w:pPr>
      <w:bookmarkStart w:id="22" w:name="_Toc395786920"/>
      <w:r>
        <w:t>VÝKRES UMÍSTĚNÍ</w:t>
      </w:r>
      <w:bookmarkEnd w:id="22"/>
    </w:p>
    <w:p w:rsidR="00B326F9" w:rsidRPr="001825D4" w:rsidRDefault="00B326F9" w:rsidP="001825D4">
      <w:pPr>
        <w:pStyle w:val="TCRTEXT"/>
      </w:pPr>
      <w:r>
        <w:t>viz příloha č. 2</w:t>
      </w:r>
      <w:r w:rsidR="00DD741D">
        <w:t>, 3 a 4</w:t>
      </w:r>
    </w:p>
    <w:sectPr w:rsidR="00B326F9" w:rsidRPr="001825D4" w:rsidSect="00315390">
      <w:pgSz w:w="11906" w:h="16838" w:code="9"/>
      <w:pgMar w:top="3119" w:right="680" w:bottom="1134" w:left="1871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4C03" w:rsidRDefault="00BA4C03" w:rsidP="008432F6">
      <w:pPr>
        <w:spacing w:line="240" w:lineRule="auto"/>
      </w:pPr>
      <w:r>
        <w:separator/>
      </w:r>
    </w:p>
    <w:p w:rsidR="00BA4C03" w:rsidRDefault="00BA4C03"/>
  </w:endnote>
  <w:endnote w:type="continuationSeparator" w:id="0">
    <w:p w:rsidR="00BA4C03" w:rsidRDefault="00BA4C03" w:rsidP="008432F6">
      <w:pPr>
        <w:spacing w:line="240" w:lineRule="auto"/>
      </w:pPr>
      <w:r>
        <w:continuationSeparator/>
      </w:r>
    </w:p>
    <w:p w:rsidR="00BA4C03" w:rsidRDefault="00BA4C0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Univers-CondensedLight">
    <w:altName w:val="Helvetica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2279" w:rsidRDefault="00FC2279">
    <w:r>
      <w:cr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2279" w:rsidRDefault="00FC2279">
    <w:pPr>
      <w:pStyle w:val="Footer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0288" behindDoc="0" locked="1" layoutInCell="1" allowOverlap="1">
              <wp:simplePos x="0" y="0"/>
              <wp:positionH relativeFrom="page">
                <wp:posOffset>7021195</wp:posOffset>
              </wp:positionH>
              <wp:positionV relativeFrom="page">
                <wp:posOffset>9541510</wp:posOffset>
              </wp:positionV>
              <wp:extent cx="252095" cy="1134110"/>
              <wp:effectExtent l="0" t="0" r="14605" b="8890"/>
              <wp:wrapNone/>
              <wp:docPr id="1" name="Textfeld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52095" cy="113411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FC2279" w:rsidRPr="00CF4734" w:rsidRDefault="00FC2279" w:rsidP="008432F6">
                          <w:pPr>
                            <w:jc w:val="right"/>
                            <w:rPr>
                              <w:color w:val="008AD9"/>
                              <w:sz w:val="24"/>
                            </w:rPr>
                          </w:pPr>
                          <w:proofErr w:type="gramStart"/>
                          <w:r w:rsidRPr="00F506AA">
                            <w:rPr>
                              <w:color w:val="008AD9"/>
                              <w:sz w:val="24"/>
                              <w:lang w:val="en-US"/>
                            </w:rPr>
                            <w:t>always</w:t>
                          </w:r>
                          <w:proofErr w:type="gramEnd"/>
                          <w:r w:rsidRPr="00F506AA">
                            <w:rPr>
                              <w:color w:val="008AD9"/>
                              <w:sz w:val="24"/>
                              <w:lang w:val="en-US"/>
                            </w:rPr>
                            <w:t xml:space="preserve"> close</w:t>
                          </w:r>
                        </w:p>
                        <w:p w:rsidR="00FC2279" w:rsidRDefault="00FC2279"/>
                      </w:txbxContent>
                    </wps:txbx>
                    <wps:bodyPr rot="0" spcFirstLastPara="0" vertOverflow="overflow" horzOverflow="overflow" vert="vert270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feld 21" o:spid="_x0000_s1028" type="#_x0000_t202" style="position:absolute;left:0;text-align:left;margin-left:552.85pt;margin-top:751.3pt;width:19.85pt;height:89.3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" filled="f" stroked="f" strokeweight=".5pt">
              <v:path arrowok="t"/>
              <v:textbox style="layout-flow:vertical;mso-layout-flow-alt:bottom-to-top" inset="0,0,0,0">
                <w:txbxContent>
                  <w:p w:rsidR="00FC2279" w:rsidRPr="00CF4734" w:rsidRDefault="00FC2279" w:rsidP="008432F6">
                    <w:pPr>
                      <w:jc w:val="right"/>
                      <w:rPr>
                        <w:color w:val="008AD9"/>
                        <w:sz w:val="24"/>
                      </w:rPr>
                    </w:pPr>
                    <w:proofErr w:type="gramStart"/>
                    <w:r w:rsidRPr="00F506AA">
                      <w:rPr>
                        <w:color w:val="008AD9"/>
                        <w:sz w:val="24"/>
                        <w:lang w:val="en-US"/>
                      </w:rPr>
                      <w:t>always</w:t>
                    </w:r>
                    <w:proofErr w:type="gramEnd"/>
                    <w:r w:rsidRPr="00F506AA">
                      <w:rPr>
                        <w:color w:val="008AD9"/>
                        <w:sz w:val="24"/>
                        <w:lang w:val="en-US"/>
                      </w:rPr>
                      <w:t xml:space="preserve"> close</w:t>
                    </w:r>
                  </w:p>
                  <w:p w:rsidR="00FC2279" w:rsidRDefault="00FC2279"/>
                </w:txbxContent>
              </v:textbox>
              <w10:wrap anchorx="page" anchory="page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4C03" w:rsidRDefault="00BA4C03" w:rsidP="008432F6">
      <w:pPr>
        <w:spacing w:line="240" w:lineRule="auto"/>
      </w:pPr>
      <w:r>
        <w:separator/>
      </w:r>
    </w:p>
    <w:p w:rsidR="00BA4C03" w:rsidRDefault="00BA4C03"/>
  </w:footnote>
  <w:footnote w:type="continuationSeparator" w:id="0">
    <w:p w:rsidR="00BA4C03" w:rsidRDefault="00BA4C03" w:rsidP="008432F6">
      <w:pPr>
        <w:spacing w:line="240" w:lineRule="auto"/>
      </w:pPr>
      <w:r>
        <w:continuationSeparator/>
      </w:r>
    </w:p>
    <w:p w:rsidR="00BA4C03" w:rsidRDefault="00BA4C0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2279" w:rsidRPr="0070012B" w:rsidRDefault="00B14501" w:rsidP="0070012B">
    <w:pPr>
      <w:pStyle w:val="TCRTableNormal"/>
      <w:spacing w:after="0"/>
      <w:rPr>
        <w:sz w:val="13"/>
        <w:szCs w:val="13"/>
      </w:rPr>
    </w:pPr>
    <w:sdt>
      <w:sdtPr>
        <w:rPr>
          <w:noProof/>
          <w:sz w:val="13"/>
          <w:szCs w:val="13"/>
        </w:rPr>
        <w:alias w:val="Company"/>
        <w:tag w:val=""/>
        <w:id w:val="85235105"/>
        <w:placeholder>
          <w:docPart w:val="DF0F1985F0B543E39B53C9CC31CDE09E"/>
        </w:placeholder>
        <w:dataBinding w:prefixMappings="xmlns:ns0='http://schemas.openxmlformats.org/officeDocument/2006/extended-properties' " w:xpath="/ns0:Properties[1]/ns0:Company[1]" w:storeItemID="{6668398D-A668-4E3E-A5EB-62B293D839F1}"/>
        <w:text/>
      </w:sdtPr>
      <w:sdtEndPr/>
      <w:sdtContent>
        <w:r w:rsidR="00FC2279" w:rsidRPr="0070012B">
          <w:rPr>
            <w:noProof/>
            <w:sz w:val="13"/>
            <w:szCs w:val="13"/>
          </w:rPr>
          <w:t>Tebodin Czech Republic, s.r.o.</w:t>
        </w:r>
      </w:sdtContent>
    </w:sdt>
  </w:p>
  <w:p w:rsidR="00FC2279" w:rsidRPr="00D02DEB" w:rsidRDefault="00FC2279" w:rsidP="0070012B">
    <w:pPr>
      <w:pStyle w:val="TCRTableNormal"/>
      <w:tabs>
        <w:tab w:val="left" w:pos="2127"/>
      </w:tabs>
      <w:spacing w:after="0"/>
      <w:rPr>
        <w:sz w:val="13"/>
        <w:szCs w:val="13"/>
      </w:rPr>
    </w:pPr>
    <w:r w:rsidRPr="0070012B">
      <w:rPr>
        <w:sz w:val="13"/>
        <w:szCs w:val="13"/>
      </w:rPr>
      <w:t>NÁZEV PROJEKTU</w:t>
    </w:r>
    <w:r w:rsidRPr="0070012B">
      <w:rPr>
        <w:sz w:val="13"/>
        <w:szCs w:val="13"/>
      </w:rPr>
      <w:tab/>
    </w:r>
    <w:r w:rsidR="001C63B4" w:rsidRPr="001C63B4">
      <w:rPr>
        <w:sz w:val="16"/>
        <w:szCs w:val="16"/>
      </w:rPr>
      <w:t>Technické podmínky pro zadání VZ na stavební práce</w:t>
    </w:r>
  </w:p>
  <w:p w:rsidR="00FC2279" w:rsidRPr="0070012B" w:rsidRDefault="00FC2279" w:rsidP="0070012B">
    <w:pPr>
      <w:pStyle w:val="TCRTableNormal"/>
      <w:tabs>
        <w:tab w:val="left" w:pos="2127"/>
      </w:tabs>
      <w:spacing w:after="0"/>
      <w:rPr>
        <w:sz w:val="13"/>
        <w:szCs w:val="13"/>
      </w:rPr>
    </w:pPr>
    <w:r w:rsidRPr="0070012B">
      <w:rPr>
        <w:sz w:val="13"/>
        <w:szCs w:val="13"/>
      </w:rPr>
      <w:t>ČÁST PROJEKTU</w:t>
    </w:r>
    <w:r w:rsidRPr="0070012B">
      <w:rPr>
        <w:sz w:val="13"/>
        <w:szCs w:val="13"/>
      </w:rPr>
      <w:tab/>
    </w:r>
    <w:r w:rsidRPr="007E7963">
      <w:rPr>
        <w:szCs w:val="15"/>
      </w:rPr>
      <w:t xml:space="preserve">SO </w:t>
    </w:r>
    <w:r w:rsidR="00A31D8B" w:rsidRPr="007E7963">
      <w:rPr>
        <w:szCs w:val="15"/>
      </w:rPr>
      <w:t>100</w:t>
    </w:r>
    <w:r w:rsidRPr="00D02DEB">
      <w:rPr>
        <w:i/>
        <w:szCs w:val="15"/>
      </w:rPr>
      <w:t xml:space="preserve"> </w:t>
    </w:r>
  </w:p>
  <w:p w:rsidR="00FC2279" w:rsidRPr="0070012B" w:rsidRDefault="00FC2279" w:rsidP="0070012B">
    <w:pPr>
      <w:pStyle w:val="TCRTableNormal"/>
      <w:tabs>
        <w:tab w:val="left" w:pos="2127"/>
      </w:tabs>
      <w:spacing w:after="0"/>
      <w:rPr>
        <w:sz w:val="13"/>
        <w:szCs w:val="13"/>
      </w:rPr>
    </w:pPr>
    <w:r w:rsidRPr="0070012B">
      <w:rPr>
        <w:sz w:val="13"/>
        <w:szCs w:val="13"/>
      </w:rPr>
      <w:t>Číslo zakázky:</w:t>
    </w:r>
    <w:r w:rsidRPr="0070012B">
      <w:rPr>
        <w:sz w:val="13"/>
        <w:szCs w:val="13"/>
      </w:rPr>
      <w:tab/>
    </w:r>
    <w:r w:rsidRPr="006C300B">
      <w:rPr>
        <w:rFonts w:cs="Arial"/>
        <w:szCs w:val="18"/>
      </w:rPr>
      <w:t>22T06</w:t>
    </w:r>
    <w:r w:rsidR="00A31D8B">
      <w:rPr>
        <w:rFonts w:cs="Arial"/>
        <w:szCs w:val="18"/>
      </w:rPr>
      <w:t>795</w:t>
    </w:r>
    <w:r w:rsidRPr="006C300B">
      <w:rPr>
        <w:rFonts w:cs="Arial"/>
        <w:szCs w:val="18"/>
      </w:rPr>
      <w:t>.00</w:t>
    </w:r>
  </w:p>
  <w:p w:rsidR="00FC2279" w:rsidRPr="0070012B" w:rsidRDefault="00FC2279" w:rsidP="0070012B">
    <w:pPr>
      <w:pStyle w:val="TCRTableNormal"/>
      <w:tabs>
        <w:tab w:val="left" w:pos="2127"/>
      </w:tabs>
      <w:spacing w:after="0"/>
      <w:rPr>
        <w:sz w:val="13"/>
        <w:szCs w:val="13"/>
      </w:rPr>
    </w:pPr>
    <w:r w:rsidRPr="0070012B">
      <w:rPr>
        <w:sz w:val="13"/>
        <w:szCs w:val="13"/>
      </w:rPr>
      <w:t xml:space="preserve">Číslo dokumentu: </w:t>
    </w:r>
    <w:r w:rsidRPr="0070012B">
      <w:rPr>
        <w:sz w:val="13"/>
        <w:szCs w:val="13"/>
      </w:rPr>
      <w:tab/>
    </w:r>
    <w:r w:rsidRPr="007E7963">
      <w:rPr>
        <w:rFonts w:cs="Arial"/>
        <w:szCs w:val="18"/>
      </w:rPr>
      <w:t>67</w:t>
    </w:r>
    <w:r w:rsidR="00A31D8B" w:rsidRPr="007E7963">
      <w:rPr>
        <w:rFonts w:cs="Arial"/>
        <w:szCs w:val="18"/>
      </w:rPr>
      <w:t>95</w:t>
    </w:r>
    <w:r w:rsidRPr="007E7963">
      <w:rPr>
        <w:rFonts w:cs="Arial"/>
        <w:szCs w:val="18"/>
      </w:rPr>
      <w:t>-</w:t>
    </w:r>
    <w:r w:rsidR="004E73B6" w:rsidRPr="007E7963">
      <w:rPr>
        <w:rFonts w:cs="Arial"/>
        <w:szCs w:val="18"/>
      </w:rPr>
      <w:t>100</w:t>
    </w:r>
    <w:r w:rsidRPr="007E7963">
      <w:rPr>
        <w:rFonts w:cs="Arial"/>
        <w:szCs w:val="18"/>
      </w:rPr>
      <w:t>-6</w:t>
    </w:r>
    <w:r w:rsidR="004E73B6" w:rsidRPr="007E7963">
      <w:rPr>
        <w:rFonts w:cs="Arial"/>
        <w:szCs w:val="18"/>
      </w:rPr>
      <w:t>1</w:t>
    </w:r>
    <w:r w:rsidRPr="007E7963">
      <w:rPr>
        <w:rFonts w:cs="Arial"/>
        <w:szCs w:val="18"/>
      </w:rPr>
      <w:t>/4181</w:t>
    </w:r>
    <w:r w:rsidR="007E7963">
      <w:rPr>
        <w:rFonts w:cs="Arial"/>
        <w:szCs w:val="18"/>
      </w:rPr>
      <w:t xml:space="preserve"> </w:t>
    </w:r>
    <w:r w:rsidRPr="007E7963">
      <w:rPr>
        <w:rFonts w:cs="Arial"/>
        <w:szCs w:val="18"/>
      </w:rPr>
      <w:t>0</w:t>
    </w:r>
    <w:r w:rsidR="00DC6167">
      <w:rPr>
        <w:rFonts w:cs="Arial"/>
        <w:szCs w:val="18"/>
      </w:rPr>
      <w:t>0</w:t>
    </w:r>
    <w:r w:rsidR="00DD741D">
      <w:rPr>
        <w:rFonts w:cs="Arial"/>
        <w:szCs w:val="18"/>
      </w:rPr>
      <w:t>9</w:t>
    </w:r>
  </w:p>
  <w:p w:rsidR="00FC2279" w:rsidRPr="0070012B" w:rsidRDefault="00FC2279" w:rsidP="0070012B">
    <w:pPr>
      <w:pStyle w:val="TCRTableNormal"/>
      <w:tabs>
        <w:tab w:val="left" w:pos="2127"/>
      </w:tabs>
      <w:spacing w:after="0"/>
      <w:jc w:val="left"/>
      <w:rPr>
        <w:sz w:val="13"/>
        <w:szCs w:val="13"/>
      </w:rPr>
    </w:pPr>
    <w:r w:rsidRPr="0070012B">
      <w:rPr>
        <w:sz w:val="13"/>
        <w:szCs w:val="13"/>
      </w:rPr>
      <w:t>Revize:</w:t>
    </w:r>
    <w:r w:rsidRPr="0070012B">
      <w:rPr>
        <w:sz w:val="13"/>
        <w:szCs w:val="13"/>
      </w:rPr>
      <w:tab/>
    </w:r>
    <w:r>
      <w:rPr>
        <w:sz w:val="13"/>
        <w:szCs w:val="13"/>
      </w:rPr>
      <w:t>0</w:t>
    </w:r>
  </w:p>
  <w:p w:rsidR="00FC2279" w:rsidRPr="0070012B" w:rsidRDefault="00FC2279" w:rsidP="0070012B">
    <w:pPr>
      <w:pStyle w:val="TCRTableNormal"/>
      <w:spacing w:after="0"/>
      <w:jc w:val="left"/>
      <w:rPr>
        <w:sz w:val="13"/>
        <w:szCs w:val="13"/>
      </w:rPr>
    </w:pPr>
    <w:r w:rsidRPr="0003582B">
      <w:rPr>
        <w:sz w:val="13"/>
        <w:szCs w:val="13"/>
      </w:rPr>
      <w:t>0</w:t>
    </w:r>
    <w:r w:rsidR="004E73B6">
      <w:rPr>
        <w:sz w:val="13"/>
        <w:szCs w:val="13"/>
      </w:rPr>
      <w:t>8</w:t>
    </w:r>
    <w:r w:rsidRPr="0003582B">
      <w:rPr>
        <w:sz w:val="13"/>
        <w:szCs w:val="13"/>
      </w:rPr>
      <w:t xml:space="preserve"> / 2014</w:t>
    </w:r>
  </w:p>
  <w:p w:rsidR="00FC2279" w:rsidRPr="0070012B" w:rsidRDefault="00FC2279" w:rsidP="0070012B">
    <w:pPr>
      <w:pStyle w:val="TCRTableNormal"/>
      <w:spacing w:after="0"/>
      <w:jc w:val="left"/>
      <w:rPr>
        <w:sz w:val="13"/>
        <w:szCs w:val="13"/>
      </w:rPr>
    </w:pPr>
    <w:r w:rsidRPr="0070012B">
      <w:rPr>
        <w:sz w:val="13"/>
        <w:szCs w:val="13"/>
      </w:rPr>
      <w:t xml:space="preserve">Strana </w:t>
    </w:r>
    <w:r w:rsidRPr="0070012B">
      <w:rPr>
        <w:sz w:val="13"/>
        <w:szCs w:val="13"/>
      </w:rPr>
      <w:fldChar w:fldCharType="begin"/>
    </w:r>
    <w:r w:rsidRPr="0070012B">
      <w:rPr>
        <w:sz w:val="13"/>
        <w:szCs w:val="13"/>
      </w:rPr>
      <w:instrText xml:space="preserve"> PAGE </w:instrText>
    </w:r>
    <w:r w:rsidRPr="0070012B">
      <w:rPr>
        <w:sz w:val="13"/>
        <w:szCs w:val="13"/>
      </w:rPr>
      <w:fldChar w:fldCharType="separate"/>
    </w:r>
    <w:r w:rsidR="00B14501">
      <w:rPr>
        <w:noProof/>
        <w:sz w:val="13"/>
        <w:szCs w:val="13"/>
      </w:rPr>
      <w:t>10</w:t>
    </w:r>
    <w:r w:rsidRPr="0070012B">
      <w:rPr>
        <w:sz w:val="13"/>
        <w:szCs w:val="13"/>
      </w:rPr>
      <w:fldChar w:fldCharType="end"/>
    </w:r>
    <w:r w:rsidRPr="0070012B">
      <w:rPr>
        <w:sz w:val="13"/>
        <w:szCs w:val="13"/>
      </w:rPr>
      <w:t xml:space="preserve"> / </w:t>
    </w:r>
    <w:r w:rsidRPr="0070012B">
      <w:rPr>
        <w:sz w:val="13"/>
        <w:szCs w:val="13"/>
      </w:rPr>
      <w:fldChar w:fldCharType="begin"/>
    </w:r>
    <w:r w:rsidRPr="0070012B">
      <w:rPr>
        <w:sz w:val="13"/>
        <w:szCs w:val="13"/>
      </w:rPr>
      <w:instrText xml:space="preserve"> NUMPAGES </w:instrText>
    </w:r>
    <w:r w:rsidRPr="0070012B">
      <w:rPr>
        <w:sz w:val="13"/>
        <w:szCs w:val="13"/>
      </w:rPr>
      <w:fldChar w:fldCharType="separate"/>
    </w:r>
    <w:r w:rsidR="00B14501">
      <w:rPr>
        <w:noProof/>
        <w:sz w:val="13"/>
        <w:szCs w:val="13"/>
      </w:rPr>
      <w:t>10</w:t>
    </w:r>
    <w:r w:rsidRPr="0070012B">
      <w:rPr>
        <w:sz w:val="13"/>
        <w:szCs w:val="13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2279" w:rsidRDefault="00FC2279">
    <w:pPr>
      <w:pStyle w:val="Header"/>
    </w:pPr>
    <w:r w:rsidRPr="00176185">
      <w:rPr>
        <w:noProof/>
        <w:lang w:eastAsia="cs-CZ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page">
            <wp:posOffset>5832475</wp:posOffset>
          </wp:positionH>
          <wp:positionV relativeFrom="page">
            <wp:posOffset>575945</wp:posOffset>
          </wp:positionV>
          <wp:extent cx="1400175" cy="1212850"/>
          <wp:effectExtent l="19050" t="0" r="0" b="0"/>
          <wp:wrapTight wrapText="bothSides">
            <wp:wrapPolygon edited="0">
              <wp:start x="10580" y="0"/>
              <wp:lineTo x="9110" y="679"/>
              <wp:lineTo x="6465" y="4410"/>
              <wp:lineTo x="6465" y="5768"/>
              <wp:lineTo x="4114" y="10857"/>
              <wp:lineTo x="4114" y="12214"/>
              <wp:lineTo x="8816" y="16285"/>
              <wp:lineTo x="-294" y="17303"/>
              <wp:lineTo x="-294" y="21374"/>
              <wp:lineTo x="21453" y="21374"/>
              <wp:lineTo x="21453" y="17303"/>
              <wp:lineTo x="20278" y="16963"/>
              <wp:lineTo x="16457" y="13571"/>
              <wp:lineTo x="16163" y="10857"/>
              <wp:lineTo x="17633" y="4750"/>
              <wp:lineTo x="16751" y="1696"/>
              <wp:lineTo x="15282" y="0"/>
              <wp:lineTo x="10580" y="0"/>
            </wp:wrapPolygon>
          </wp:wrapTight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 descr="Bilfinger_Brand_Ver_CMYK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396365" cy="1212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5222757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37868EA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6548DDD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B14E844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C2CEEC5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FC845E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A9021B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BF2DBB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750A6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BCECBA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BF9075B"/>
    <w:multiLevelType w:val="multilevel"/>
    <w:tmpl w:val="30966C70"/>
    <w:styleLink w:val="TEBODINCRPROFESE"/>
    <w:lvl w:ilvl="0">
      <w:start w:val="1"/>
      <w:numFmt w:val="decimal"/>
      <w:lvlText w:val="%1"/>
      <w:lvlJc w:val="left"/>
      <w:pPr>
        <w:tabs>
          <w:tab w:val="num" w:pos="0"/>
        </w:tabs>
        <w:ind w:left="0" w:hanging="964"/>
      </w:pPr>
      <w:rPr>
        <w:rFonts w:ascii="Arial" w:hAnsi="Arial"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hanging="96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hanging="96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hanging="964"/>
      </w:pPr>
      <w:rPr>
        <w:rFonts w:hint="default"/>
      </w:rPr>
    </w:lvl>
    <w:lvl w:ilvl="4">
      <w:start w:val="1"/>
      <w:numFmt w:val="decimal"/>
      <w:lvlText w:val="1.1.1.%5"/>
      <w:lvlJc w:val="left"/>
      <w:pPr>
        <w:tabs>
          <w:tab w:val="num" w:pos="0"/>
        </w:tabs>
        <w:ind w:left="2232" w:hanging="3196"/>
      </w:pPr>
      <w:rPr>
        <w:rFonts w:hint="default"/>
      </w:rPr>
    </w:lvl>
    <w:lvl w:ilvl="5">
      <w:start w:val="1"/>
      <w:numFmt w:val="lowerLetter"/>
      <w:lvlText w:val="%6."/>
      <w:lvlJc w:val="left"/>
      <w:pPr>
        <w:tabs>
          <w:tab w:val="num" w:pos="0"/>
        </w:tabs>
        <w:ind w:left="0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>
    <w:nsid w:val="24AE4E89"/>
    <w:multiLevelType w:val="hybridMultilevel"/>
    <w:tmpl w:val="EB94346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B383D1B"/>
    <w:multiLevelType w:val="hybridMultilevel"/>
    <w:tmpl w:val="DAB01802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>
    <w:nsid w:val="2BE37067"/>
    <w:multiLevelType w:val="hybridMultilevel"/>
    <w:tmpl w:val="E1E6F89C"/>
    <w:lvl w:ilvl="0" w:tplc="32067A8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2E3F523A"/>
    <w:multiLevelType w:val="hybridMultilevel"/>
    <w:tmpl w:val="99EC5866"/>
    <w:lvl w:ilvl="0" w:tplc="9842CBB2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0354A79"/>
    <w:multiLevelType w:val="hybridMultilevel"/>
    <w:tmpl w:val="F3885882"/>
    <w:lvl w:ilvl="0" w:tplc="36ACCEE0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51EF056D"/>
    <w:multiLevelType w:val="multilevel"/>
    <w:tmpl w:val="DA36FCC2"/>
    <w:lvl w:ilvl="0">
      <w:start w:val="1"/>
      <w:numFmt w:val="decimal"/>
      <w:pStyle w:val="TCRTITLENUM1"/>
      <w:lvlText w:val="%1"/>
      <w:lvlJc w:val="left"/>
      <w:pPr>
        <w:tabs>
          <w:tab w:val="num" w:pos="0"/>
        </w:tabs>
        <w:ind w:left="0" w:hanging="851"/>
      </w:pPr>
      <w:rPr>
        <w:rFonts w:hint="default"/>
      </w:rPr>
    </w:lvl>
    <w:lvl w:ilvl="1">
      <w:start w:val="1"/>
      <w:numFmt w:val="decimal"/>
      <w:pStyle w:val="TCRTITLENUM2"/>
      <w:lvlText w:val="%1.%2"/>
      <w:lvlJc w:val="left"/>
      <w:pPr>
        <w:tabs>
          <w:tab w:val="num" w:pos="0"/>
        </w:tabs>
        <w:ind w:left="0" w:hanging="851"/>
      </w:pPr>
      <w:rPr>
        <w:rFonts w:hint="default"/>
      </w:rPr>
    </w:lvl>
    <w:lvl w:ilvl="2">
      <w:start w:val="1"/>
      <w:numFmt w:val="decimal"/>
      <w:pStyle w:val="TCRTITLENUM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TCRTITLENUM4"/>
      <w:lvlText w:val="%1.%2.%3.%4"/>
      <w:lvlJc w:val="left"/>
      <w:pPr>
        <w:tabs>
          <w:tab w:val="num" w:pos="0"/>
        </w:tabs>
        <w:ind w:left="0" w:hanging="851"/>
      </w:pPr>
      <w:rPr>
        <w:rFonts w:hint="default"/>
      </w:rPr>
    </w:lvl>
    <w:lvl w:ilvl="4">
      <w:start w:val="1"/>
      <w:numFmt w:val="none"/>
      <w:pStyle w:val="TCRTITLEPARAGRAPH"/>
      <w:lvlText w:val=""/>
      <w:lvlJc w:val="left"/>
      <w:pPr>
        <w:tabs>
          <w:tab w:val="num" w:pos="0"/>
        </w:tabs>
        <w:ind w:left="0" w:hanging="851"/>
      </w:pPr>
      <w:rPr>
        <w:rFonts w:hint="default"/>
      </w:rPr>
    </w:lvl>
    <w:lvl w:ilvl="5">
      <w:start w:val="1"/>
      <w:numFmt w:val="lowerLetter"/>
      <w:pStyle w:val="TCRTITLEBOLDonlyletter"/>
      <w:lvlText w:val="%6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0" w:hanging="85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0" w:hanging="85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0" w:hanging="851"/>
      </w:pPr>
      <w:rPr>
        <w:rFonts w:hint="default"/>
      </w:rPr>
    </w:lvl>
  </w:abstractNum>
  <w:abstractNum w:abstractNumId="17">
    <w:nsid w:val="587D6F6D"/>
    <w:multiLevelType w:val="hybridMultilevel"/>
    <w:tmpl w:val="EE20D7A0"/>
    <w:lvl w:ilvl="0" w:tplc="9842CBB2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C242993"/>
    <w:multiLevelType w:val="hybridMultilevel"/>
    <w:tmpl w:val="691241AC"/>
    <w:lvl w:ilvl="0" w:tplc="0D748C30">
      <w:start w:val="1"/>
      <w:numFmt w:val="bullet"/>
      <w:pStyle w:val="TCRBulleted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C3532CB"/>
    <w:multiLevelType w:val="hybridMultilevel"/>
    <w:tmpl w:val="21FE6C5C"/>
    <w:lvl w:ilvl="0" w:tplc="9842CBB2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D3C5DBC"/>
    <w:multiLevelType w:val="hybridMultilevel"/>
    <w:tmpl w:val="38DE106A"/>
    <w:lvl w:ilvl="0" w:tplc="9842CBB2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FDF0DE4"/>
    <w:multiLevelType w:val="hybridMultilevel"/>
    <w:tmpl w:val="17B4BD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  <w:num w:numId="12">
    <w:abstractNumId w:val="13"/>
  </w:num>
  <w:num w:numId="13">
    <w:abstractNumId w:val="16"/>
  </w:num>
  <w:num w:numId="1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8"/>
  </w:num>
  <w:num w:numId="17">
    <w:abstractNumId w:val="15"/>
  </w:num>
  <w:num w:numId="18">
    <w:abstractNumId w:val="16"/>
  </w:num>
  <w:num w:numId="19">
    <w:abstractNumId w:val="16"/>
  </w:num>
  <w:num w:numId="20">
    <w:abstractNumId w:val="16"/>
  </w:num>
  <w:num w:numId="21">
    <w:abstractNumId w:val="16"/>
  </w:num>
  <w:num w:numId="22">
    <w:abstractNumId w:val="16"/>
  </w:num>
  <w:num w:numId="23">
    <w:abstractNumId w:val="16"/>
  </w:num>
  <w:num w:numId="24">
    <w:abstractNumId w:val="16"/>
  </w:num>
  <w:num w:numId="25">
    <w:abstractNumId w:val="16"/>
  </w:num>
  <w:num w:numId="26">
    <w:abstractNumId w:val="16"/>
  </w:num>
  <w:num w:numId="27">
    <w:abstractNumId w:val="16"/>
  </w:num>
  <w:num w:numId="28">
    <w:abstractNumId w:val="16"/>
  </w:num>
  <w:num w:numId="29">
    <w:abstractNumId w:val="16"/>
  </w:num>
  <w:num w:numId="30">
    <w:abstractNumId w:val="16"/>
  </w:num>
  <w:num w:numId="31">
    <w:abstractNumId w:val="16"/>
  </w:num>
  <w:num w:numId="32">
    <w:abstractNumId w:val="16"/>
  </w:num>
  <w:num w:numId="33">
    <w:abstractNumId w:val="16"/>
  </w:num>
  <w:num w:numId="34">
    <w:abstractNumId w:val="16"/>
  </w:num>
  <w:num w:numId="35">
    <w:abstractNumId w:val="21"/>
  </w:num>
  <w:num w:numId="36">
    <w:abstractNumId w:val="19"/>
  </w:num>
  <w:num w:numId="37">
    <w:abstractNumId w:val="14"/>
  </w:num>
  <w:num w:numId="38">
    <w:abstractNumId w:val="20"/>
  </w:num>
  <w:num w:numId="39">
    <w:abstractNumId w:val="17"/>
  </w:num>
  <w:num w:numId="40">
    <w:abstractNumId w:val="16"/>
  </w:num>
  <w:num w:numId="41">
    <w:abstractNumId w:val="16"/>
  </w:num>
  <w:num w:numId="42">
    <w:abstractNumId w:val="16"/>
  </w:num>
  <w:num w:numId="43">
    <w:abstractNumId w:val="16"/>
  </w:num>
  <w:num w:numId="44">
    <w:abstractNumId w:val="16"/>
  </w:num>
  <w:num w:numId="45">
    <w:abstractNumId w:val="16"/>
  </w:num>
  <w:num w:numId="46">
    <w:abstractNumId w:val="11"/>
  </w:num>
  <w:num w:numId="4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LockTheme/>
  <w:styleLockQFSet/>
  <w:defaultTabStop w:val="708"/>
  <w:hyphenationZone w:val="425"/>
  <w:drawingGridHorizontalSpacing w:val="95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32F6"/>
    <w:rsid w:val="00004D7F"/>
    <w:rsid w:val="00016F3B"/>
    <w:rsid w:val="00032CCC"/>
    <w:rsid w:val="0003582B"/>
    <w:rsid w:val="0004053F"/>
    <w:rsid w:val="000459FA"/>
    <w:rsid w:val="00046DDD"/>
    <w:rsid w:val="000503BF"/>
    <w:rsid w:val="00073622"/>
    <w:rsid w:val="000850C7"/>
    <w:rsid w:val="000A4A7A"/>
    <w:rsid w:val="000A50E4"/>
    <w:rsid w:val="000D5E03"/>
    <w:rsid w:val="000D641F"/>
    <w:rsid w:val="000E0001"/>
    <w:rsid w:val="000E6776"/>
    <w:rsid w:val="000F2E83"/>
    <w:rsid w:val="000F6B54"/>
    <w:rsid w:val="001039FB"/>
    <w:rsid w:val="0012556F"/>
    <w:rsid w:val="001350ED"/>
    <w:rsid w:val="00146F12"/>
    <w:rsid w:val="001709D5"/>
    <w:rsid w:val="00176185"/>
    <w:rsid w:val="001825D4"/>
    <w:rsid w:val="00186587"/>
    <w:rsid w:val="00192086"/>
    <w:rsid w:val="001A5443"/>
    <w:rsid w:val="001B141D"/>
    <w:rsid w:val="001C410A"/>
    <w:rsid w:val="001C63B4"/>
    <w:rsid w:val="001D2E15"/>
    <w:rsid w:val="00201E4C"/>
    <w:rsid w:val="00211E61"/>
    <w:rsid w:val="00212BF1"/>
    <w:rsid w:val="00226FDD"/>
    <w:rsid w:val="00241764"/>
    <w:rsid w:val="00244E72"/>
    <w:rsid w:val="002916DE"/>
    <w:rsid w:val="0029243B"/>
    <w:rsid w:val="002A0CBC"/>
    <w:rsid w:val="002B1B8C"/>
    <w:rsid w:val="002B3661"/>
    <w:rsid w:val="002B3CF8"/>
    <w:rsid w:val="002C5F75"/>
    <w:rsid w:val="002C721A"/>
    <w:rsid w:val="002D5823"/>
    <w:rsid w:val="002D6F08"/>
    <w:rsid w:val="002E06F7"/>
    <w:rsid w:val="002F042A"/>
    <w:rsid w:val="002F0A5B"/>
    <w:rsid w:val="00306F17"/>
    <w:rsid w:val="00310A8F"/>
    <w:rsid w:val="00312CF6"/>
    <w:rsid w:val="00315390"/>
    <w:rsid w:val="00317991"/>
    <w:rsid w:val="00317C7D"/>
    <w:rsid w:val="0032124A"/>
    <w:rsid w:val="0032201F"/>
    <w:rsid w:val="00333563"/>
    <w:rsid w:val="00335A32"/>
    <w:rsid w:val="00336396"/>
    <w:rsid w:val="00345695"/>
    <w:rsid w:val="00350431"/>
    <w:rsid w:val="003508D7"/>
    <w:rsid w:val="003641A4"/>
    <w:rsid w:val="00364396"/>
    <w:rsid w:val="003760F7"/>
    <w:rsid w:val="00376300"/>
    <w:rsid w:val="00381100"/>
    <w:rsid w:val="003900FE"/>
    <w:rsid w:val="00390A81"/>
    <w:rsid w:val="00391029"/>
    <w:rsid w:val="003960D5"/>
    <w:rsid w:val="003A0099"/>
    <w:rsid w:val="003A13A9"/>
    <w:rsid w:val="003A487F"/>
    <w:rsid w:val="003B6F5D"/>
    <w:rsid w:val="003B75E5"/>
    <w:rsid w:val="003C0C36"/>
    <w:rsid w:val="003D71C3"/>
    <w:rsid w:val="00401905"/>
    <w:rsid w:val="00407C03"/>
    <w:rsid w:val="00423CD9"/>
    <w:rsid w:val="00452E4F"/>
    <w:rsid w:val="004612C6"/>
    <w:rsid w:val="004714DC"/>
    <w:rsid w:val="00482BF7"/>
    <w:rsid w:val="004B701B"/>
    <w:rsid w:val="004D4698"/>
    <w:rsid w:val="004D5CD4"/>
    <w:rsid w:val="004D5E95"/>
    <w:rsid w:val="004E73B6"/>
    <w:rsid w:val="005116CA"/>
    <w:rsid w:val="00533F2F"/>
    <w:rsid w:val="0054117F"/>
    <w:rsid w:val="00542A19"/>
    <w:rsid w:val="00543171"/>
    <w:rsid w:val="00550991"/>
    <w:rsid w:val="005601EA"/>
    <w:rsid w:val="00575AF8"/>
    <w:rsid w:val="00592962"/>
    <w:rsid w:val="005A2561"/>
    <w:rsid w:val="005B41C0"/>
    <w:rsid w:val="005C34E4"/>
    <w:rsid w:val="005D19D6"/>
    <w:rsid w:val="006103E4"/>
    <w:rsid w:val="00610AE4"/>
    <w:rsid w:val="00630066"/>
    <w:rsid w:val="00631AB1"/>
    <w:rsid w:val="0064066D"/>
    <w:rsid w:val="00645D8B"/>
    <w:rsid w:val="00656EB2"/>
    <w:rsid w:val="00667305"/>
    <w:rsid w:val="00683138"/>
    <w:rsid w:val="0068468E"/>
    <w:rsid w:val="00695927"/>
    <w:rsid w:val="006A26D5"/>
    <w:rsid w:val="006A3CDD"/>
    <w:rsid w:val="006B6967"/>
    <w:rsid w:val="006C0E3B"/>
    <w:rsid w:val="006E276A"/>
    <w:rsid w:val="006F3080"/>
    <w:rsid w:val="006F5F0D"/>
    <w:rsid w:val="0070012B"/>
    <w:rsid w:val="00701960"/>
    <w:rsid w:val="00701C4A"/>
    <w:rsid w:val="007045DE"/>
    <w:rsid w:val="00710CAF"/>
    <w:rsid w:val="00710D53"/>
    <w:rsid w:val="00721070"/>
    <w:rsid w:val="00736CDF"/>
    <w:rsid w:val="007411EF"/>
    <w:rsid w:val="007438EA"/>
    <w:rsid w:val="00751243"/>
    <w:rsid w:val="00763979"/>
    <w:rsid w:val="00795993"/>
    <w:rsid w:val="007A00EB"/>
    <w:rsid w:val="007A148E"/>
    <w:rsid w:val="007E415A"/>
    <w:rsid w:val="007E7963"/>
    <w:rsid w:val="00805763"/>
    <w:rsid w:val="00814DFE"/>
    <w:rsid w:val="00820BCA"/>
    <w:rsid w:val="00826979"/>
    <w:rsid w:val="008432F6"/>
    <w:rsid w:val="008548CC"/>
    <w:rsid w:val="0085724A"/>
    <w:rsid w:val="00884097"/>
    <w:rsid w:val="008A4F22"/>
    <w:rsid w:val="008E75D1"/>
    <w:rsid w:val="00902082"/>
    <w:rsid w:val="009057C8"/>
    <w:rsid w:val="0090749E"/>
    <w:rsid w:val="00920A68"/>
    <w:rsid w:val="00927F4B"/>
    <w:rsid w:val="0094488B"/>
    <w:rsid w:val="00954152"/>
    <w:rsid w:val="00957438"/>
    <w:rsid w:val="00957E41"/>
    <w:rsid w:val="00960D67"/>
    <w:rsid w:val="00963E71"/>
    <w:rsid w:val="00972FBE"/>
    <w:rsid w:val="009742EB"/>
    <w:rsid w:val="009866C9"/>
    <w:rsid w:val="0098730D"/>
    <w:rsid w:val="00997742"/>
    <w:rsid w:val="009A6218"/>
    <w:rsid w:val="009A75F2"/>
    <w:rsid w:val="009B5201"/>
    <w:rsid w:val="009C51E6"/>
    <w:rsid w:val="009C52FA"/>
    <w:rsid w:val="009C75DC"/>
    <w:rsid w:val="009D0CE8"/>
    <w:rsid w:val="009E11C5"/>
    <w:rsid w:val="009E66C9"/>
    <w:rsid w:val="009F2B0B"/>
    <w:rsid w:val="009F6DBA"/>
    <w:rsid w:val="00A14A2A"/>
    <w:rsid w:val="00A266A7"/>
    <w:rsid w:val="00A279C7"/>
    <w:rsid w:val="00A31D8B"/>
    <w:rsid w:val="00A4461C"/>
    <w:rsid w:val="00A87B3D"/>
    <w:rsid w:val="00A962A0"/>
    <w:rsid w:val="00AA7E6A"/>
    <w:rsid w:val="00AB2689"/>
    <w:rsid w:val="00AB5D30"/>
    <w:rsid w:val="00AB68FD"/>
    <w:rsid w:val="00AC0D38"/>
    <w:rsid w:val="00AC5D93"/>
    <w:rsid w:val="00AD74B6"/>
    <w:rsid w:val="00AE0A13"/>
    <w:rsid w:val="00B07E21"/>
    <w:rsid w:val="00B124E1"/>
    <w:rsid w:val="00B14501"/>
    <w:rsid w:val="00B156EE"/>
    <w:rsid w:val="00B16272"/>
    <w:rsid w:val="00B17E18"/>
    <w:rsid w:val="00B26C67"/>
    <w:rsid w:val="00B326F9"/>
    <w:rsid w:val="00B57C20"/>
    <w:rsid w:val="00B70DF9"/>
    <w:rsid w:val="00B80A67"/>
    <w:rsid w:val="00BA0255"/>
    <w:rsid w:val="00BA4C03"/>
    <w:rsid w:val="00BB13F3"/>
    <w:rsid w:val="00BC0491"/>
    <w:rsid w:val="00BC4638"/>
    <w:rsid w:val="00BC7EE6"/>
    <w:rsid w:val="00BF1D83"/>
    <w:rsid w:val="00C047ED"/>
    <w:rsid w:val="00C20282"/>
    <w:rsid w:val="00C304A5"/>
    <w:rsid w:val="00C44BC8"/>
    <w:rsid w:val="00C55839"/>
    <w:rsid w:val="00C72335"/>
    <w:rsid w:val="00C74684"/>
    <w:rsid w:val="00C75090"/>
    <w:rsid w:val="00C80669"/>
    <w:rsid w:val="00C80AA6"/>
    <w:rsid w:val="00CB04C0"/>
    <w:rsid w:val="00CD6510"/>
    <w:rsid w:val="00CE23F4"/>
    <w:rsid w:val="00CE4BF6"/>
    <w:rsid w:val="00CE639C"/>
    <w:rsid w:val="00D02DEB"/>
    <w:rsid w:val="00D110BD"/>
    <w:rsid w:val="00D13EFA"/>
    <w:rsid w:val="00D3586A"/>
    <w:rsid w:val="00D60ACA"/>
    <w:rsid w:val="00D84652"/>
    <w:rsid w:val="00DA7268"/>
    <w:rsid w:val="00DC6167"/>
    <w:rsid w:val="00DC77EF"/>
    <w:rsid w:val="00DD099B"/>
    <w:rsid w:val="00DD741D"/>
    <w:rsid w:val="00DF68D5"/>
    <w:rsid w:val="00E0230C"/>
    <w:rsid w:val="00E11711"/>
    <w:rsid w:val="00E12414"/>
    <w:rsid w:val="00E1382D"/>
    <w:rsid w:val="00E15F46"/>
    <w:rsid w:val="00E2259D"/>
    <w:rsid w:val="00E40EF7"/>
    <w:rsid w:val="00E44A8C"/>
    <w:rsid w:val="00E63A51"/>
    <w:rsid w:val="00E71794"/>
    <w:rsid w:val="00EA290F"/>
    <w:rsid w:val="00EB6301"/>
    <w:rsid w:val="00EC6C88"/>
    <w:rsid w:val="00ED58A4"/>
    <w:rsid w:val="00EE7E08"/>
    <w:rsid w:val="00EF7D6C"/>
    <w:rsid w:val="00F3429E"/>
    <w:rsid w:val="00F506AA"/>
    <w:rsid w:val="00F553B9"/>
    <w:rsid w:val="00F63D06"/>
    <w:rsid w:val="00F66194"/>
    <w:rsid w:val="00F67E98"/>
    <w:rsid w:val="00F830F0"/>
    <w:rsid w:val="00F900A9"/>
    <w:rsid w:val="00FA01FB"/>
    <w:rsid w:val="00FC2279"/>
    <w:rsid w:val="00FC5ADE"/>
    <w:rsid w:val="00FD7074"/>
    <w:rsid w:val="00FD7600"/>
    <w:rsid w:val="00FE203C"/>
    <w:rsid w:val="00FE3537"/>
    <w:rsid w:val="00FF2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416D4095-9389-4089-9EF0-758C49D274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EastAsia" w:hAnsi="Arial" w:cstheme="minorBidi"/>
        <w:sz w:val="18"/>
        <w:szCs w:val="18"/>
        <w:lang w:val="cs-CZ" w:eastAsia="cs-CZ" w:bidi="ar-SA"/>
      </w:rPr>
    </w:rPrDefault>
    <w:pPrDefault>
      <w:pPr>
        <w:spacing w:after="60" w:line="240" w:lineRule="exac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locked="1" w:uiPriority="9" w:qFormat="1"/>
    <w:lsdException w:name="heading 2" w:locked="1" w:semiHidden="1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locked="1" w:semiHidden="1" w:uiPriority="1" w:qFormat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locked="1" w:uiPriority="34"/>
    <w:lsdException w:name="Quote" w:locked="1" w:uiPriority="29" w:qFormat="1"/>
    <w:lsdException w:name="Intense Quote" w:locked="1" w:uiPriority="30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locked="1" w:uiPriority="19" w:qFormat="1"/>
    <w:lsdException w:name="Intense Emphasis" w:locked="1" w:uiPriority="21" w:qFormat="1"/>
    <w:lsdException w:name="Subtle Reference" w:locked="1" w:uiPriority="31" w:qFormat="1"/>
    <w:lsdException w:name="Intense Reference" w:locked="1" w:uiPriority="32" w:qFormat="1"/>
    <w:lsdException w:name="Book Title" w:locked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957E41"/>
    <w:pPr>
      <w:spacing w:after="0" w:line="280" w:lineRule="exact"/>
      <w:jc w:val="both"/>
    </w:pPr>
    <w:rPr>
      <w:rFonts w:eastAsia="Times New Roman" w:cs="Times New Roman"/>
      <w:sz w:val="19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semiHidden/>
    <w:qFormat/>
    <w:locked/>
    <w:rsid w:val="00B57C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qFormat/>
    <w:locked/>
    <w:rsid w:val="00B57C2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57C2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CRTITLE3">
    <w:name w:val="TCR_TITLE_3"/>
    <w:basedOn w:val="Normal"/>
    <w:qFormat/>
    <w:rsid w:val="0090749E"/>
    <w:pPr>
      <w:framePr w:wrap="around" w:vAnchor="page" w:hAnchor="page" w:x="1702" w:y="2836"/>
      <w:spacing w:after="120" w:line="240" w:lineRule="auto"/>
      <w:jc w:val="left"/>
    </w:pPr>
    <w:rPr>
      <w:b/>
      <w:sz w:val="24"/>
      <w:szCs w:val="22"/>
    </w:rPr>
  </w:style>
  <w:style w:type="paragraph" w:customStyle="1" w:styleId="TCRTITLE1">
    <w:name w:val="TCR_TITLE_1"/>
    <w:basedOn w:val="TCRTEXT"/>
    <w:qFormat/>
    <w:rsid w:val="00310A8F"/>
    <w:pPr>
      <w:spacing w:after="120" w:line="240" w:lineRule="auto"/>
      <w:jc w:val="left"/>
    </w:pPr>
    <w:rPr>
      <w:caps/>
      <w:sz w:val="32"/>
      <w:szCs w:val="20"/>
    </w:rPr>
  </w:style>
  <w:style w:type="paragraph" w:styleId="Footer">
    <w:name w:val="footer"/>
    <w:basedOn w:val="Normal"/>
    <w:link w:val="FooterChar"/>
    <w:uiPriority w:val="99"/>
    <w:unhideWhenUsed/>
    <w:rsid w:val="008432F6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432F6"/>
  </w:style>
  <w:style w:type="paragraph" w:styleId="BalloonText">
    <w:name w:val="Balloon Text"/>
    <w:basedOn w:val="Normal"/>
    <w:link w:val="BalloonTextChar"/>
    <w:uiPriority w:val="99"/>
    <w:semiHidden/>
    <w:unhideWhenUsed/>
    <w:rsid w:val="008432F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2F6"/>
    <w:rPr>
      <w:rFonts w:ascii="Tahoma" w:hAnsi="Tahoma" w:cs="Tahoma"/>
      <w:sz w:val="16"/>
      <w:szCs w:val="16"/>
    </w:rPr>
  </w:style>
  <w:style w:type="paragraph" w:customStyle="1" w:styleId="TCRTEXT">
    <w:name w:val="TCR_TEXT"/>
    <w:qFormat/>
    <w:rsid w:val="00EC6C88"/>
    <w:pPr>
      <w:jc w:val="both"/>
    </w:pPr>
    <w:rPr>
      <w:rFonts w:eastAsia="Times New Roman" w:cs="Times New Roman"/>
      <w:szCs w:val="24"/>
      <w:lang w:eastAsia="en-US"/>
    </w:rPr>
  </w:style>
  <w:style w:type="paragraph" w:customStyle="1" w:styleId="TCRTableNormal">
    <w:name w:val="TCR_Table_Normal"/>
    <w:basedOn w:val="TCRTEXT"/>
    <w:qFormat/>
    <w:rsid w:val="000F6B54"/>
    <w:pPr>
      <w:spacing w:line="200" w:lineRule="exact"/>
    </w:pPr>
    <w:rPr>
      <w:sz w:val="15"/>
      <w:szCs w:val="20"/>
    </w:rPr>
  </w:style>
  <w:style w:type="paragraph" w:customStyle="1" w:styleId="TCRTITLE2">
    <w:name w:val="TCR_TITLE_2"/>
    <w:basedOn w:val="TCRTEXT"/>
    <w:qFormat/>
    <w:rsid w:val="0090749E"/>
    <w:pPr>
      <w:framePr w:wrap="around" w:vAnchor="page" w:hAnchor="page" w:x="1702" w:y="2836"/>
      <w:spacing w:after="120" w:line="240" w:lineRule="auto"/>
      <w:jc w:val="left"/>
    </w:pPr>
    <w:rPr>
      <w:bCs/>
      <w:sz w:val="24"/>
      <w:szCs w:val="20"/>
    </w:rPr>
  </w:style>
  <w:style w:type="paragraph" w:styleId="Header">
    <w:name w:val="header"/>
    <w:basedOn w:val="Normal"/>
    <w:link w:val="HeaderChar"/>
    <w:uiPriority w:val="99"/>
    <w:unhideWhenUsed/>
    <w:rsid w:val="004714DC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714DC"/>
    <w:rPr>
      <w:rFonts w:ascii="Arial" w:eastAsia="Times New Roman" w:hAnsi="Arial" w:cs="Times New Roman"/>
      <w:sz w:val="19"/>
      <w:szCs w:val="24"/>
      <w:lang w:eastAsia="en-US"/>
    </w:rPr>
  </w:style>
  <w:style w:type="paragraph" w:customStyle="1" w:styleId="TCRTITLENUM1">
    <w:name w:val="TCR_TITLE_NUM_1"/>
    <w:basedOn w:val="TCRTEXT"/>
    <w:next w:val="TCRTEXT"/>
    <w:qFormat/>
    <w:rsid w:val="00710D53"/>
    <w:pPr>
      <w:keepNext/>
      <w:numPr>
        <w:numId w:val="13"/>
      </w:numPr>
      <w:spacing w:before="360" w:after="120"/>
      <w:jc w:val="left"/>
    </w:pPr>
    <w:rPr>
      <w:b/>
      <w:caps/>
      <w:sz w:val="20"/>
    </w:rPr>
  </w:style>
  <w:style w:type="paragraph" w:customStyle="1" w:styleId="TCRTITLENUM2">
    <w:name w:val="TCR_TITLE_NUM_2"/>
    <w:basedOn w:val="TCRTEXT"/>
    <w:next w:val="TCRTEXT"/>
    <w:qFormat/>
    <w:rsid w:val="00CE4BF6"/>
    <w:pPr>
      <w:keepNext/>
      <w:numPr>
        <w:ilvl w:val="1"/>
        <w:numId w:val="13"/>
      </w:numPr>
      <w:spacing w:before="240" w:after="120"/>
      <w:jc w:val="left"/>
    </w:pPr>
    <w:rPr>
      <w:b/>
      <w:caps/>
      <w:sz w:val="19"/>
    </w:rPr>
  </w:style>
  <w:style w:type="paragraph" w:customStyle="1" w:styleId="TCRTITLENUM3">
    <w:name w:val="TCR_TITLE_NUM_3"/>
    <w:basedOn w:val="TCRTEXT"/>
    <w:next w:val="TCRTEXT"/>
    <w:qFormat/>
    <w:rsid w:val="00710D53"/>
    <w:pPr>
      <w:keepNext/>
      <w:numPr>
        <w:ilvl w:val="2"/>
        <w:numId w:val="13"/>
      </w:numPr>
      <w:spacing w:before="240" w:after="120"/>
      <w:jc w:val="left"/>
    </w:pPr>
    <w:rPr>
      <w:b/>
    </w:rPr>
  </w:style>
  <w:style w:type="paragraph" w:customStyle="1" w:styleId="TCRObrazek">
    <w:name w:val="TCR_Obrazek"/>
    <w:basedOn w:val="TCRTEXT"/>
    <w:next w:val="TCRTEXT"/>
    <w:qFormat/>
    <w:rsid w:val="007A148E"/>
    <w:pPr>
      <w:spacing w:before="120" w:after="120" w:line="360" w:lineRule="auto"/>
    </w:pPr>
    <w:rPr>
      <w:color w:val="00FFFF"/>
    </w:rPr>
  </w:style>
  <w:style w:type="paragraph" w:customStyle="1" w:styleId="TCRTITLENUM4">
    <w:name w:val="TCR_TITLE_NUM_4"/>
    <w:basedOn w:val="TCRTEXT"/>
    <w:next w:val="TCRTEXT"/>
    <w:qFormat/>
    <w:rsid w:val="00710D53"/>
    <w:pPr>
      <w:keepNext/>
      <w:numPr>
        <w:ilvl w:val="3"/>
        <w:numId w:val="13"/>
      </w:numPr>
      <w:spacing w:before="240" w:after="120"/>
      <w:jc w:val="left"/>
    </w:pPr>
    <w:rPr>
      <w:b/>
    </w:rPr>
  </w:style>
  <w:style w:type="numbering" w:customStyle="1" w:styleId="TEBODINCRPROFESE">
    <w:name w:val="TEBODIN_CR_PROFESE"/>
    <w:rsid w:val="000459FA"/>
    <w:pPr>
      <w:numPr>
        <w:numId w:val="11"/>
      </w:numPr>
    </w:pPr>
  </w:style>
  <w:style w:type="paragraph" w:customStyle="1" w:styleId="TCRTITLEBOLDonlyletter">
    <w:name w:val="TCR_TITLE_BOLD_only_letter"/>
    <w:basedOn w:val="TCRTEXT"/>
    <w:next w:val="TCRTEXT"/>
    <w:qFormat/>
    <w:rsid w:val="003508D7"/>
    <w:pPr>
      <w:keepNext/>
      <w:numPr>
        <w:ilvl w:val="5"/>
        <w:numId w:val="13"/>
      </w:numPr>
      <w:spacing w:before="240" w:after="120"/>
    </w:pPr>
    <w:rPr>
      <w:b/>
    </w:rPr>
  </w:style>
  <w:style w:type="paragraph" w:customStyle="1" w:styleId="TCRBulleted">
    <w:name w:val="TCR_Bulleted"/>
    <w:basedOn w:val="TCRTEXT"/>
    <w:next w:val="TCRTEXT"/>
    <w:qFormat/>
    <w:rsid w:val="003508D7"/>
    <w:pPr>
      <w:numPr>
        <w:numId w:val="16"/>
      </w:numPr>
      <w:tabs>
        <w:tab w:val="left" w:pos="794"/>
      </w:tabs>
      <w:ind w:left="794" w:hanging="340"/>
    </w:pPr>
  </w:style>
  <w:style w:type="paragraph" w:customStyle="1" w:styleId="TCRTITLEPARAGRAPH">
    <w:name w:val="TCR_TITLE_PARAGRAPH"/>
    <w:basedOn w:val="TCRTEXT"/>
    <w:next w:val="TCRTEXT"/>
    <w:qFormat/>
    <w:rsid w:val="00FD7074"/>
    <w:pPr>
      <w:numPr>
        <w:ilvl w:val="4"/>
        <w:numId w:val="13"/>
      </w:numPr>
      <w:spacing w:before="240" w:after="120"/>
      <w:jc w:val="left"/>
    </w:pPr>
    <w:rPr>
      <w:b/>
      <w:u w:val="single"/>
    </w:rPr>
  </w:style>
  <w:style w:type="table" w:styleId="TableGrid">
    <w:name w:val="Table Grid"/>
    <w:basedOn w:val="TableNormal"/>
    <w:uiPriority w:val="59"/>
    <w:locked/>
    <w:rsid w:val="009F2B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de-DE" w:eastAsia="de-D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basedOn w:val="Normal"/>
    <w:next w:val="Normal"/>
    <w:link w:val="TOC1Char"/>
    <w:autoRedefine/>
    <w:uiPriority w:val="39"/>
    <w:locked/>
    <w:rsid w:val="009C51E6"/>
    <w:pPr>
      <w:tabs>
        <w:tab w:val="left" w:pos="0"/>
        <w:tab w:val="right" w:pos="9356"/>
      </w:tabs>
      <w:spacing w:after="120" w:line="240" w:lineRule="atLeast"/>
      <w:ind w:hanging="567"/>
      <w:jc w:val="left"/>
    </w:pPr>
    <w:rPr>
      <w:rFonts w:eastAsia="Calibri"/>
      <w:b/>
      <w:caps/>
      <w:noProof/>
      <w:sz w:val="18"/>
      <w:szCs w:val="22"/>
      <w:lang w:val="en-US"/>
    </w:rPr>
  </w:style>
  <w:style w:type="paragraph" w:styleId="TOC2">
    <w:name w:val="toc 2"/>
    <w:basedOn w:val="Normal"/>
    <w:next w:val="Normal"/>
    <w:autoRedefine/>
    <w:uiPriority w:val="39"/>
    <w:locked/>
    <w:rsid w:val="009C51E6"/>
    <w:pPr>
      <w:tabs>
        <w:tab w:val="left" w:pos="0"/>
        <w:tab w:val="right" w:pos="9356"/>
      </w:tabs>
      <w:spacing w:after="120" w:line="240" w:lineRule="atLeast"/>
      <w:ind w:hanging="567"/>
    </w:pPr>
    <w:rPr>
      <w:rFonts w:eastAsiaTheme="minorEastAsia" w:cstheme="minorBidi"/>
      <w:caps/>
      <w:noProof/>
      <w:sz w:val="18"/>
      <w:szCs w:val="22"/>
      <w:lang w:val="en-GB" w:eastAsia="de-DE"/>
    </w:rPr>
  </w:style>
  <w:style w:type="paragraph" w:styleId="TOC3">
    <w:name w:val="toc 3"/>
    <w:basedOn w:val="Normal"/>
    <w:next w:val="Normal"/>
    <w:autoRedefine/>
    <w:uiPriority w:val="39"/>
    <w:locked/>
    <w:rsid w:val="009C51E6"/>
    <w:pPr>
      <w:tabs>
        <w:tab w:val="left" w:pos="0"/>
        <w:tab w:val="left" w:pos="9356"/>
      </w:tabs>
      <w:spacing w:after="120" w:line="240" w:lineRule="atLeast"/>
      <w:ind w:hanging="567"/>
    </w:pPr>
    <w:rPr>
      <w:rFonts w:eastAsia="Calibri"/>
      <w:sz w:val="18"/>
      <w:szCs w:val="22"/>
      <w:lang w:val="en-GB"/>
    </w:rPr>
  </w:style>
  <w:style w:type="character" w:styleId="Hyperlink">
    <w:name w:val="Hyperlink"/>
    <w:uiPriority w:val="99"/>
    <w:unhideWhenUsed/>
    <w:locked/>
    <w:rsid w:val="009F2B0B"/>
    <w:rPr>
      <w:color w:val="0000FF"/>
      <w:u w:val="single"/>
    </w:rPr>
  </w:style>
  <w:style w:type="character" w:customStyle="1" w:styleId="TOC1Char">
    <w:name w:val="TOC 1 Char"/>
    <w:link w:val="TOC1"/>
    <w:uiPriority w:val="39"/>
    <w:rsid w:val="009C51E6"/>
    <w:rPr>
      <w:rFonts w:eastAsia="Calibri" w:cs="Times New Roman"/>
      <w:b/>
      <w:caps/>
      <w:noProof/>
      <w:szCs w:val="22"/>
      <w:lang w:val="en-US" w:eastAsia="en-US"/>
    </w:rPr>
  </w:style>
  <w:style w:type="paragraph" w:styleId="TOC4">
    <w:name w:val="toc 4"/>
    <w:basedOn w:val="Normal"/>
    <w:next w:val="Normal"/>
    <w:autoRedefine/>
    <w:uiPriority w:val="39"/>
    <w:locked/>
    <w:rsid w:val="009C51E6"/>
    <w:pPr>
      <w:tabs>
        <w:tab w:val="left" w:pos="0"/>
        <w:tab w:val="right" w:pos="9356"/>
      </w:tabs>
      <w:spacing w:after="120" w:line="240" w:lineRule="atLeast"/>
      <w:ind w:hanging="567"/>
    </w:pPr>
    <w:rPr>
      <w:rFonts w:eastAsia="Calibri"/>
      <w:sz w:val="18"/>
      <w:szCs w:val="22"/>
      <w:lang w:val="en-GB"/>
    </w:rPr>
  </w:style>
  <w:style w:type="character" w:customStyle="1" w:styleId="TCRHeadlineLeft">
    <w:name w:val="TCR_Headline_Left"/>
    <w:basedOn w:val="DefaultParagraphFont"/>
    <w:qFormat/>
    <w:rsid w:val="00B156EE"/>
    <w:rPr>
      <w:rFonts w:ascii="Arial" w:hAnsi="Arial"/>
      <w:b/>
      <w:bCs/>
      <w:sz w:val="18"/>
      <w:lang w:val="cs-CZ"/>
    </w:rPr>
  </w:style>
  <w:style w:type="paragraph" w:customStyle="1" w:styleId="TCR-Copyright">
    <w:name w:val="TCR-Copyright"/>
    <w:basedOn w:val="Normal"/>
    <w:qFormat/>
    <w:rsid w:val="000F6B54"/>
    <w:pPr>
      <w:spacing w:line="200" w:lineRule="exact"/>
    </w:pPr>
    <w:rPr>
      <w:i/>
      <w:sz w:val="15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57C20"/>
    <w:rPr>
      <w:rFonts w:asciiTheme="majorHAnsi" w:eastAsiaTheme="majorEastAsia" w:hAnsiTheme="majorHAnsi" w:cstheme="majorBidi"/>
      <w:b/>
      <w:bCs/>
      <w:color w:val="4F81BD" w:themeColor="accent1"/>
      <w:sz w:val="19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uiPriority w:val="9"/>
    <w:semiHidden/>
    <w:rsid w:val="00B57C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57C2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customStyle="1" w:styleId="Zkladntext">
    <w:name w:val="_Základní text"/>
    <w:basedOn w:val="Normal"/>
    <w:link w:val="ZkladntextChar"/>
    <w:rsid w:val="00630066"/>
    <w:pPr>
      <w:spacing w:line="240" w:lineRule="auto"/>
      <w:ind w:firstLine="284"/>
    </w:pPr>
    <w:rPr>
      <w:rFonts w:ascii="Times New Roman" w:hAnsi="Times New Roman"/>
      <w:sz w:val="22"/>
      <w:szCs w:val="20"/>
    </w:rPr>
  </w:style>
  <w:style w:type="character" w:customStyle="1" w:styleId="ZkladntextChar">
    <w:name w:val="_Základní text Char"/>
    <w:link w:val="Zkladntext"/>
    <w:rsid w:val="00630066"/>
    <w:rPr>
      <w:rFonts w:ascii="Times New Roman" w:eastAsia="Times New Roman" w:hAnsi="Times New Roman" w:cs="Times New Roman"/>
      <w:sz w:val="22"/>
      <w:szCs w:val="20"/>
      <w:lang w:eastAsia="en-US"/>
    </w:rPr>
  </w:style>
  <w:style w:type="paragraph" w:customStyle="1" w:styleId="Normy">
    <w:name w:val="Normy"/>
    <w:basedOn w:val="Normal"/>
    <w:rsid w:val="00630066"/>
    <w:pPr>
      <w:tabs>
        <w:tab w:val="left" w:pos="1701"/>
        <w:tab w:val="left" w:pos="2268"/>
      </w:tabs>
      <w:spacing w:line="240" w:lineRule="auto"/>
      <w:ind w:left="284"/>
      <w:jc w:val="left"/>
    </w:pPr>
    <w:rPr>
      <w:rFonts w:ascii="Times New Roman" w:hAnsi="Times New Roman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963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92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9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1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03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3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0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6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6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7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9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5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3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image" Target="media/image5.jpeg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F0F1985F0B543E39B53C9CC31CDE09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B70DF2-5681-4EDF-8A73-16F84D512247}"/>
      </w:docPartPr>
      <w:docPartBody>
        <w:p w:rsidR="00970080" w:rsidRDefault="006C526B" w:rsidP="006C526B">
          <w:pPr>
            <w:pStyle w:val="DF0F1985F0B543E39B53C9CC31CDE09E"/>
          </w:pPr>
          <w:r w:rsidRPr="004A4BA9">
            <w:rPr>
              <w:rStyle w:val="PlaceholderText"/>
            </w:rPr>
            <w:t>[Company]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Univers-CondensedLight">
    <w:altName w:val="Helvetica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6C526B"/>
    <w:rsid w:val="00086C2F"/>
    <w:rsid w:val="000B4DC3"/>
    <w:rsid w:val="00111F37"/>
    <w:rsid w:val="00112067"/>
    <w:rsid w:val="001B22B7"/>
    <w:rsid w:val="00290ADC"/>
    <w:rsid w:val="00351519"/>
    <w:rsid w:val="003E2399"/>
    <w:rsid w:val="004461F2"/>
    <w:rsid w:val="004E3DC6"/>
    <w:rsid w:val="00511558"/>
    <w:rsid w:val="005A7F03"/>
    <w:rsid w:val="005E5C27"/>
    <w:rsid w:val="005F7743"/>
    <w:rsid w:val="006142F3"/>
    <w:rsid w:val="006206DB"/>
    <w:rsid w:val="00626943"/>
    <w:rsid w:val="00642A10"/>
    <w:rsid w:val="006C526B"/>
    <w:rsid w:val="006F11FC"/>
    <w:rsid w:val="007A33E0"/>
    <w:rsid w:val="008A72FD"/>
    <w:rsid w:val="008F3634"/>
    <w:rsid w:val="00970080"/>
    <w:rsid w:val="00981C99"/>
    <w:rsid w:val="009D75AA"/>
    <w:rsid w:val="00A14C98"/>
    <w:rsid w:val="00D43C38"/>
    <w:rsid w:val="00DC3744"/>
    <w:rsid w:val="00DE0F85"/>
    <w:rsid w:val="00EC7362"/>
    <w:rsid w:val="00F81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00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5B6F67C61E84E148CAF4969E2C304CD">
    <w:name w:val="25B6F67C61E84E148CAF4969E2C304CD"/>
    <w:rsid w:val="006C526B"/>
  </w:style>
  <w:style w:type="character" w:styleId="PlaceholderText">
    <w:name w:val="Placeholder Text"/>
    <w:basedOn w:val="DefaultParagraphFont"/>
    <w:uiPriority w:val="99"/>
    <w:semiHidden/>
    <w:rsid w:val="006C526B"/>
    <w:rPr>
      <w:color w:val="808080"/>
    </w:rPr>
  </w:style>
  <w:style w:type="paragraph" w:customStyle="1" w:styleId="FAA9215FA8CE422387CDB31C1C784FB5">
    <w:name w:val="FAA9215FA8CE422387CDB31C1C784FB5"/>
    <w:rsid w:val="006C526B"/>
  </w:style>
  <w:style w:type="paragraph" w:customStyle="1" w:styleId="DF0F1985F0B543E39B53C9CC31CDE09E">
    <w:name w:val="DF0F1985F0B543E39B53C9CC31CDE09E"/>
    <w:rsid w:val="006C526B"/>
  </w:style>
  <w:style w:type="paragraph" w:customStyle="1" w:styleId="EC08A1A75DF445D6BD9794FA5E6A86E9">
    <w:name w:val="EC08A1A75DF445D6BD9794FA5E6A86E9"/>
    <w:rsid w:val="00DC374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6E84E3-60D0-4B61-8846-C1A44A0928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10</Pages>
  <Words>1807</Words>
  <Characters>10664</Characters>
  <Application>Microsoft Office Word</Application>
  <DocSecurity>0</DocSecurity>
  <Lines>88</Lines>
  <Paragraphs>24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Tebodin Czech Republic, s.r.o.</Company>
  <LinksUpToDate>false</LinksUpToDate>
  <CharactersWithSpaces>12447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Zemanova, Magda</dc:creator>
  <cp:lastModifiedBy>Kristofik, Jozef</cp:lastModifiedBy>
  <cp:revision>13</cp:revision>
  <cp:lastPrinted>2014-08-18T11:54:00Z</cp:lastPrinted>
  <dcterms:created xsi:type="dcterms:W3CDTF">2014-08-14T10:30:00Z</dcterms:created>
  <dcterms:modified xsi:type="dcterms:W3CDTF">2014-08-18T11:54:00Z</dcterms:modified>
</cp:coreProperties>
</file>